
<file path=[Content_Types].xml><?xml version="1.0" encoding="utf-8"?>
<Types xmlns="http://schemas.openxmlformats.org/package/2006/content-types">
  <Default ContentType="image/jpeg" Extension="jp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F25FE" w:rsidRPr="00C44CCC" w:rsidRDefault="00592823">
      <w:pPr>
        <w:widowControl/>
        <w:pBdr>
          <w:top w:val="nil"/>
          <w:left w:val="nil"/>
          <w:bottom w:val="nil"/>
          <w:right w:val="nil"/>
          <w:between w:val="nil"/>
        </w:pBdr>
        <w:tabs>
          <w:tab w:val="left" w:pos="3195"/>
          <w:tab w:val="center" w:pos="4960"/>
        </w:tabs>
        <w:spacing w:before="120" w:after="120"/>
        <w:rPr>
          <w:b/>
          <w:color w:val="0D0D0D"/>
        </w:rPr>
      </w:pPr>
      <w:bookmarkStart w:id="0" w:name="_heading=h.gjdgxs" w:colFirst="0" w:colLast="0"/>
      <w:bookmarkEnd w:id="0"/>
      <w:r>
        <w:rPr>
          <w:b/>
          <w:color w:val="000000"/>
        </w:rPr>
        <w:t xml:space="preserve"> </w:t>
      </w:r>
      <w:r>
        <w:rPr>
          <w:color w:val="000000"/>
        </w:rPr>
        <w:tab/>
      </w:r>
      <w:r>
        <w:rPr>
          <w:color w:val="000000"/>
        </w:rPr>
        <w:tab/>
      </w:r>
      <w:r>
        <w:rPr>
          <w:color w:val="000000"/>
        </w:rPr>
        <w:tab/>
      </w:r>
      <w:r w:rsidRPr="00C44CCC">
        <w:rPr>
          <w:b/>
          <w:color w:val="000000"/>
        </w:rPr>
        <w:t>TVIRTINU:</w:t>
      </w:r>
      <w:r w:rsidRPr="00C44CCC">
        <w:rPr>
          <w:color w:val="000000"/>
        </w:rPr>
        <w:tab/>
      </w:r>
      <w:r w:rsidRPr="00C44CCC">
        <w:rPr>
          <w:color w:val="000000"/>
        </w:rPr>
        <w:tab/>
      </w:r>
    </w:p>
    <w:p w14:paraId="00000002" w14:textId="4BCFB2BF" w:rsidR="004F25FE" w:rsidRPr="00C44CCC" w:rsidRDefault="00592823">
      <w:pPr>
        <w:widowControl/>
        <w:pBdr>
          <w:top w:val="nil"/>
          <w:left w:val="nil"/>
          <w:bottom w:val="nil"/>
          <w:right w:val="nil"/>
          <w:between w:val="nil"/>
        </w:pBdr>
        <w:tabs>
          <w:tab w:val="left" w:pos="3195"/>
          <w:tab w:val="center" w:pos="4960"/>
        </w:tabs>
        <w:spacing w:before="120" w:after="120"/>
        <w:ind w:left="4960"/>
        <w:rPr>
          <w:b/>
          <w:color w:val="0D0D0D"/>
        </w:rPr>
      </w:pPr>
      <w:r w:rsidRPr="00C44CCC">
        <w:rPr>
          <w:b/>
          <w:color w:val="0D0D0D"/>
        </w:rPr>
        <w:t xml:space="preserve">Vilniaus rajono  savivaldybės  </w:t>
      </w:r>
      <w:r w:rsidR="00771861" w:rsidRPr="00C44CCC">
        <w:rPr>
          <w:b/>
          <w:color w:val="0D0D0D"/>
        </w:rPr>
        <w:t>administracijos direktorius</w:t>
      </w:r>
    </w:p>
    <w:p w14:paraId="00000004" w14:textId="08C5CC0E" w:rsidR="004F25FE" w:rsidRDefault="00592823">
      <w:pPr>
        <w:widowControl/>
        <w:pBdr>
          <w:top w:val="nil"/>
          <w:left w:val="nil"/>
          <w:bottom w:val="nil"/>
          <w:right w:val="nil"/>
          <w:between w:val="nil"/>
        </w:pBdr>
        <w:tabs>
          <w:tab w:val="left" w:pos="3195"/>
          <w:tab w:val="center" w:pos="4960"/>
        </w:tabs>
        <w:spacing w:before="120" w:after="120"/>
        <w:rPr>
          <w:b/>
          <w:color w:val="0D0D0D"/>
        </w:rPr>
      </w:pPr>
      <w:r w:rsidRPr="00C44CCC">
        <w:rPr>
          <w:b/>
          <w:color w:val="0D0D0D"/>
        </w:rPr>
        <w:t xml:space="preserve">    </w:t>
      </w:r>
      <w:r w:rsidRPr="00C44CCC">
        <w:rPr>
          <w:b/>
          <w:color w:val="0D0D0D"/>
        </w:rPr>
        <w:tab/>
      </w:r>
      <w:r w:rsidRPr="00C44CCC">
        <w:rPr>
          <w:b/>
          <w:color w:val="0D0D0D"/>
        </w:rPr>
        <w:tab/>
      </w:r>
      <w:r w:rsidRPr="00C44CCC">
        <w:rPr>
          <w:b/>
          <w:color w:val="0D0D0D"/>
        </w:rPr>
        <w:tab/>
        <w:t>202</w:t>
      </w:r>
      <w:r w:rsidR="00396471">
        <w:rPr>
          <w:b/>
          <w:color w:val="0D0D0D"/>
        </w:rPr>
        <w:t>5</w:t>
      </w:r>
      <w:r w:rsidRPr="00C44CCC">
        <w:rPr>
          <w:b/>
          <w:color w:val="0D0D0D"/>
        </w:rPr>
        <w:t xml:space="preserve"> - _________________-____d.</w:t>
      </w:r>
    </w:p>
    <w:p w14:paraId="00000005" w14:textId="77777777" w:rsidR="004F25FE" w:rsidRDefault="004F25FE">
      <w:pPr>
        <w:widowControl/>
        <w:pBdr>
          <w:top w:val="nil"/>
          <w:left w:val="nil"/>
          <w:bottom w:val="nil"/>
          <w:right w:val="nil"/>
          <w:between w:val="nil"/>
        </w:pBdr>
        <w:tabs>
          <w:tab w:val="left" w:pos="3195"/>
          <w:tab w:val="center" w:pos="4960"/>
        </w:tabs>
        <w:spacing w:before="120" w:after="120"/>
        <w:rPr>
          <w:b/>
          <w:color w:val="0D0D0D"/>
        </w:rPr>
      </w:pPr>
    </w:p>
    <w:p w14:paraId="00000006" w14:textId="77777777" w:rsidR="004F25FE" w:rsidRDefault="004F25FE">
      <w:pPr>
        <w:widowControl/>
        <w:pBdr>
          <w:top w:val="nil"/>
          <w:left w:val="nil"/>
          <w:bottom w:val="nil"/>
          <w:right w:val="nil"/>
          <w:between w:val="nil"/>
        </w:pBdr>
        <w:tabs>
          <w:tab w:val="left" w:pos="3195"/>
          <w:tab w:val="center" w:pos="4960"/>
        </w:tabs>
        <w:jc w:val="center"/>
        <w:rPr>
          <w:b/>
          <w:color w:val="0D0D0D"/>
        </w:rPr>
      </w:pPr>
    </w:p>
    <w:p w14:paraId="79746F11" w14:textId="121B1525" w:rsidR="006620A0" w:rsidRPr="00C44CCC" w:rsidRDefault="006620A0" w:rsidP="00C44CCC">
      <w:pPr>
        <w:pStyle w:val="pf0"/>
        <w:jc w:val="center"/>
        <w:rPr>
          <w:b/>
          <w:bCs/>
        </w:rPr>
      </w:pPr>
      <w:bookmarkStart w:id="1" w:name="_Hlk160183050"/>
      <w:r w:rsidRPr="00C44CCC">
        <w:rPr>
          <w:rStyle w:val="cf01"/>
          <w:rFonts w:ascii="Times New Roman" w:hAnsi="Times New Roman" w:cs="Times New Roman"/>
          <w:b/>
          <w:bCs/>
          <w:sz w:val="24"/>
          <w:szCs w:val="24"/>
        </w:rPr>
        <w:t>Europos geografinio centro</w:t>
      </w:r>
      <w:r w:rsidRPr="00B43562">
        <w:rPr>
          <w:rStyle w:val="cf01"/>
          <w:rFonts w:ascii="Times New Roman" w:hAnsi="Times New Roman" w:cs="Times New Roman"/>
          <w:b/>
          <w:bCs/>
          <w:sz w:val="24"/>
          <w:szCs w:val="24"/>
        </w:rPr>
        <w:t xml:space="preserve">: </w:t>
      </w:r>
      <w:r w:rsidR="00B43562">
        <w:rPr>
          <w:rStyle w:val="cf01"/>
          <w:rFonts w:ascii="Times New Roman" w:hAnsi="Times New Roman" w:cs="Times New Roman"/>
          <w:b/>
          <w:bCs/>
          <w:sz w:val="24"/>
          <w:szCs w:val="24"/>
        </w:rPr>
        <w:t>mokslo</w:t>
      </w:r>
      <w:r w:rsidRPr="00B43562">
        <w:rPr>
          <w:rStyle w:val="cf01"/>
          <w:rFonts w:ascii="Times New Roman" w:hAnsi="Times New Roman" w:cs="Times New Roman"/>
          <w:b/>
          <w:bCs/>
          <w:sz w:val="24"/>
          <w:szCs w:val="24"/>
        </w:rPr>
        <w:t xml:space="preserve"> paskirties pastato</w:t>
      </w:r>
      <w:r w:rsidRPr="00A22C30">
        <w:rPr>
          <w:rStyle w:val="cf01"/>
          <w:rFonts w:ascii="Times New Roman" w:hAnsi="Times New Roman" w:cs="Times New Roman"/>
          <w:b/>
          <w:bCs/>
          <w:sz w:val="24"/>
          <w:szCs w:val="24"/>
        </w:rPr>
        <w:t xml:space="preserve"> (7.</w:t>
      </w:r>
      <w:r w:rsidRPr="00C44CCC">
        <w:rPr>
          <w:rStyle w:val="cf01"/>
          <w:rFonts w:ascii="Times New Roman" w:hAnsi="Times New Roman" w:cs="Times New Roman"/>
          <w:b/>
          <w:bCs/>
          <w:sz w:val="24"/>
          <w:szCs w:val="24"/>
        </w:rPr>
        <w:t>10), pritaikant jį tiksliųjų mokslų pažinimui atvir</w:t>
      </w:r>
      <w:r w:rsidR="00A44F90">
        <w:rPr>
          <w:rStyle w:val="cf01"/>
          <w:rFonts w:ascii="Times New Roman" w:hAnsi="Times New Roman" w:cs="Times New Roman"/>
          <w:b/>
          <w:bCs/>
          <w:sz w:val="24"/>
          <w:szCs w:val="24"/>
        </w:rPr>
        <w:t xml:space="preserve">o </w:t>
      </w:r>
      <w:r w:rsidRPr="00C44CCC">
        <w:rPr>
          <w:rStyle w:val="cf01"/>
          <w:rFonts w:ascii="Times New Roman" w:hAnsi="Times New Roman" w:cs="Times New Roman"/>
          <w:b/>
          <w:bCs/>
          <w:sz w:val="24"/>
          <w:szCs w:val="24"/>
        </w:rPr>
        <w:t>architektūrini</w:t>
      </w:r>
      <w:r w:rsidR="00A44F90">
        <w:rPr>
          <w:rStyle w:val="cf01"/>
          <w:rFonts w:ascii="Times New Roman" w:hAnsi="Times New Roman" w:cs="Times New Roman"/>
          <w:b/>
          <w:bCs/>
          <w:sz w:val="24"/>
          <w:szCs w:val="24"/>
        </w:rPr>
        <w:t>o</w:t>
      </w:r>
      <w:r w:rsidRPr="00C44CCC">
        <w:rPr>
          <w:rStyle w:val="cf01"/>
          <w:rFonts w:ascii="Times New Roman" w:hAnsi="Times New Roman" w:cs="Times New Roman"/>
          <w:b/>
          <w:bCs/>
          <w:sz w:val="24"/>
          <w:szCs w:val="24"/>
        </w:rPr>
        <w:t xml:space="preserve"> projekt</w:t>
      </w:r>
      <w:r w:rsidR="00A44F90">
        <w:rPr>
          <w:rStyle w:val="cf01"/>
          <w:rFonts w:ascii="Times New Roman" w:hAnsi="Times New Roman" w:cs="Times New Roman"/>
          <w:b/>
          <w:bCs/>
          <w:sz w:val="24"/>
          <w:szCs w:val="24"/>
        </w:rPr>
        <w:t>o konkursas</w:t>
      </w:r>
    </w:p>
    <w:bookmarkEnd w:id="1"/>
    <w:p w14:paraId="00000009" w14:textId="77777777" w:rsidR="004F25FE" w:rsidRDefault="004F25FE">
      <w:pPr>
        <w:rPr>
          <w:b/>
          <w:color w:val="0D0D0D"/>
        </w:rPr>
      </w:pPr>
    </w:p>
    <w:p w14:paraId="0000000A" w14:textId="77777777" w:rsidR="004F25FE" w:rsidRDefault="00592823">
      <w:pPr>
        <w:widowControl/>
        <w:pBdr>
          <w:top w:val="nil"/>
          <w:left w:val="nil"/>
          <w:bottom w:val="nil"/>
          <w:right w:val="nil"/>
          <w:between w:val="nil"/>
        </w:pBdr>
        <w:tabs>
          <w:tab w:val="left" w:pos="3195"/>
          <w:tab w:val="center" w:pos="4960"/>
        </w:tabs>
        <w:jc w:val="center"/>
        <w:rPr>
          <w:b/>
          <w:color w:val="0D0D0D"/>
        </w:rPr>
      </w:pPr>
      <w:r>
        <w:rPr>
          <w:b/>
          <w:color w:val="0D0D0D"/>
        </w:rPr>
        <w:t>TECHNINĖ UŽDUOTIS</w:t>
      </w:r>
    </w:p>
    <w:p w14:paraId="0000000B" w14:textId="3C680DAD" w:rsidR="004F25FE" w:rsidRDefault="004F25FE">
      <w:pPr>
        <w:widowControl/>
        <w:pBdr>
          <w:top w:val="nil"/>
          <w:left w:val="nil"/>
          <w:bottom w:val="nil"/>
          <w:right w:val="nil"/>
          <w:between w:val="nil"/>
        </w:pBdr>
        <w:tabs>
          <w:tab w:val="left" w:pos="3195"/>
          <w:tab w:val="center" w:pos="4960"/>
        </w:tabs>
        <w:jc w:val="both"/>
        <w:rPr>
          <w:color w:val="000000"/>
        </w:rPr>
      </w:pPr>
    </w:p>
    <w:p w14:paraId="55046257" w14:textId="312FAEEA" w:rsidR="00477008" w:rsidRDefault="00733D34">
      <w:pPr>
        <w:rPr>
          <w:color w:val="0D0D0D"/>
        </w:rPr>
      </w:pPr>
      <w:r>
        <w:rPr>
          <w:noProof/>
        </w:rPr>
        <w:drawing>
          <wp:anchor distT="0" distB="0" distL="114300" distR="114300" simplePos="0" relativeHeight="251652608" behindDoc="0" locked="0" layoutInCell="1" hidden="0" allowOverlap="1" wp14:anchorId="32E58F23" wp14:editId="209FF487">
            <wp:simplePos x="0" y="0"/>
            <wp:positionH relativeFrom="page">
              <wp:align>center</wp:align>
            </wp:positionH>
            <wp:positionV relativeFrom="paragraph">
              <wp:posOffset>186690</wp:posOffset>
            </wp:positionV>
            <wp:extent cx="5781040" cy="5422265"/>
            <wp:effectExtent l="0" t="0" r="0" b="6985"/>
            <wp:wrapSquare wrapText="bothSides"/>
            <wp:docPr id="22" name="image19.png" descr="Paveikslėlis, kuriame yra žemėlapis, tekstas, diagrama, Planas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19.png" descr="Paveikslėlis, kuriame yra žemėlapis, tekstas, diagrama, Planas  Automatiškai sugeneruotas aprašymas"/>
                    <pic:cNvPicPr preferRelativeResize="0"/>
                  </pic:nvPicPr>
                  <pic:blipFill>
                    <a:blip r:embed="rId11"/>
                    <a:srcRect/>
                    <a:stretch>
                      <a:fillRect/>
                    </a:stretch>
                  </pic:blipFill>
                  <pic:spPr>
                    <a:xfrm>
                      <a:off x="0" y="0"/>
                      <a:ext cx="5781040" cy="5422265"/>
                    </a:xfrm>
                    <a:prstGeom prst="rect">
                      <a:avLst/>
                    </a:prstGeom>
                    <a:ln/>
                  </pic:spPr>
                </pic:pic>
              </a:graphicData>
            </a:graphic>
          </wp:anchor>
        </w:drawing>
      </w:r>
    </w:p>
    <w:p w14:paraId="0000000C" w14:textId="19D6B4F1" w:rsidR="004F25FE" w:rsidRPr="009B3114" w:rsidRDefault="00533CA9">
      <w:pPr>
        <w:rPr>
          <w:i/>
          <w:iCs/>
          <w:color w:val="0D0D0D"/>
          <w:sz w:val="20"/>
          <w:szCs w:val="20"/>
        </w:rPr>
      </w:pPr>
      <w:r w:rsidRPr="009B3114">
        <w:rPr>
          <w:i/>
          <w:iCs/>
          <w:color w:val="0D0D0D"/>
          <w:sz w:val="20"/>
          <w:szCs w:val="20"/>
        </w:rPr>
        <w:t>Pav. Nr. 1 Topografinis sklypo planas</w:t>
      </w:r>
    </w:p>
    <w:p w14:paraId="414EF13E" w14:textId="77777777" w:rsidR="00A22C30" w:rsidRDefault="00A22C30">
      <w:pPr>
        <w:rPr>
          <w:color w:val="0D0D0D"/>
        </w:rPr>
      </w:pPr>
    </w:p>
    <w:p w14:paraId="4AA0A6D5" w14:textId="10E41A20" w:rsidR="00A22C30" w:rsidRDefault="00A22C30">
      <w:pPr>
        <w:rPr>
          <w:color w:val="0D0D0D"/>
        </w:rPr>
      </w:pPr>
    </w:p>
    <w:p w14:paraId="07B9C008" w14:textId="77777777" w:rsidR="00A22C30" w:rsidRDefault="00A22C30">
      <w:pPr>
        <w:rPr>
          <w:color w:val="0D0D0D"/>
        </w:rPr>
      </w:pPr>
    </w:p>
    <w:p w14:paraId="0000000D" w14:textId="377C8B95" w:rsidR="004F25FE" w:rsidRDefault="004F25FE">
      <w:pPr>
        <w:widowControl/>
        <w:pBdr>
          <w:top w:val="nil"/>
          <w:left w:val="nil"/>
          <w:bottom w:val="nil"/>
          <w:right w:val="nil"/>
          <w:between w:val="nil"/>
        </w:pBdr>
        <w:ind w:left="2640"/>
        <w:rPr>
          <w:color w:val="000000"/>
        </w:rPr>
      </w:pPr>
    </w:p>
    <w:p w14:paraId="0000000E" w14:textId="1027DBB4" w:rsidR="004F25FE" w:rsidRPr="009B3114" w:rsidRDefault="00A22C30">
      <w:pPr>
        <w:widowControl/>
        <w:pBdr>
          <w:top w:val="nil"/>
          <w:left w:val="nil"/>
          <w:bottom w:val="nil"/>
          <w:right w:val="nil"/>
          <w:between w:val="nil"/>
        </w:pBdr>
        <w:ind w:left="426"/>
        <w:rPr>
          <w:i/>
          <w:iCs/>
          <w:color w:val="000000"/>
          <w:sz w:val="20"/>
          <w:szCs w:val="20"/>
        </w:rPr>
      </w:pPr>
      <w:r w:rsidRPr="009B3114">
        <w:rPr>
          <w:i/>
          <w:iCs/>
          <w:noProof/>
          <w:sz w:val="20"/>
          <w:szCs w:val="20"/>
        </w:rPr>
        <w:lastRenderedPageBreak/>
        <w:drawing>
          <wp:anchor distT="0" distB="0" distL="114300" distR="114300" simplePos="0" relativeHeight="251658752" behindDoc="1" locked="0" layoutInCell="1" hidden="0" allowOverlap="1" wp14:anchorId="3F68F70A" wp14:editId="6038B85E">
            <wp:simplePos x="0" y="0"/>
            <wp:positionH relativeFrom="margin">
              <wp:align>left</wp:align>
            </wp:positionH>
            <wp:positionV relativeFrom="paragraph">
              <wp:posOffset>-116</wp:posOffset>
            </wp:positionV>
            <wp:extent cx="5666105" cy="3227705"/>
            <wp:effectExtent l="0" t="0" r="0" b="0"/>
            <wp:wrapTight wrapText="bothSides">
              <wp:wrapPolygon edited="0">
                <wp:start x="0" y="0"/>
                <wp:lineTo x="0" y="21417"/>
                <wp:lineTo x="21496" y="21417"/>
                <wp:lineTo x="21496" y="0"/>
                <wp:lineTo x="0" y="0"/>
              </wp:wrapPolygon>
            </wp:wrapTight>
            <wp:docPr id="5" name="image17.png" descr="Paveikslėlis, kuriame yra žemėlapis, Fotografija iš oro, Vaizdas iš paukščio skrydžio, iš oro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17.png" descr="Paveikslėlis, kuriame yra žemėlapis, Fotografija iš oro, Vaizdas iš paukščio skrydžio, iš oro  Automatiškai sugeneruotas aprašymas"/>
                    <pic:cNvPicPr preferRelativeResize="0"/>
                  </pic:nvPicPr>
                  <pic:blipFill>
                    <a:blip r:embed="rId12"/>
                    <a:srcRect/>
                    <a:stretch>
                      <a:fillRect/>
                    </a:stretch>
                  </pic:blipFill>
                  <pic:spPr>
                    <a:xfrm>
                      <a:off x="0" y="0"/>
                      <a:ext cx="5682871" cy="3237430"/>
                    </a:xfrm>
                    <a:prstGeom prst="rect">
                      <a:avLst/>
                    </a:prstGeom>
                    <a:ln/>
                  </pic:spPr>
                </pic:pic>
              </a:graphicData>
            </a:graphic>
            <wp14:sizeRelH relativeFrom="margin">
              <wp14:pctWidth>0</wp14:pctWidth>
            </wp14:sizeRelH>
            <wp14:sizeRelV relativeFrom="margin">
              <wp14:pctHeight>0</wp14:pctHeight>
            </wp14:sizeRelV>
          </wp:anchor>
        </w:drawing>
      </w:r>
      <w:r w:rsidR="00592823" w:rsidRPr="009B3114">
        <w:rPr>
          <w:i/>
          <w:iCs/>
          <w:color w:val="000000"/>
          <w:sz w:val="20"/>
          <w:szCs w:val="20"/>
        </w:rPr>
        <w:t>Pav. Nr. 2. Ištrauka iš Regia.lt</w:t>
      </w:r>
    </w:p>
    <w:p w14:paraId="0000000F" w14:textId="4A7CE41C" w:rsidR="004F25FE" w:rsidRDefault="004F25FE">
      <w:pPr>
        <w:widowControl/>
        <w:pBdr>
          <w:top w:val="nil"/>
          <w:left w:val="nil"/>
          <w:bottom w:val="nil"/>
          <w:right w:val="nil"/>
          <w:between w:val="nil"/>
        </w:pBdr>
        <w:ind w:left="426"/>
        <w:rPr>
          <w:color w:val="000000"/>
        </w:rPr>
      </w:pPr>
    </w:p>
    <w:p w14:paraId="00000010" w14:textId="3447DB4B" w:rsidR="004F25FE" w:rsidRDefault="00A22C30">
      <w:pPr>
        <w:widowControl/>
        <w:pBdr>
          <w:top w:val="nil"/>
          <w:left w:val="nil"/>
          <w:bottom w:val="nil"/>
          <w:right w:val="nil"/>
          <w:between w:val="nil"/>
        </w:pBdr>
        <w:ind w:left="426"/>
        <w:rPr>
          <w:color w:val="000000"/>
        </w:rPr>
      </w:pPr>
      <w:r>
        <w:rPr>
          <w:noProof/>
        </w:rPr>
        <w:drawing>
          <wp:anchor distT="0" distB="0" distL="114300" distR="114300" simplePos="0" relativeHeight="251662848" behindDoc="0" locked="0" layoutInCell="1" hidden="0" allowOverlap="1" wp14:anchorId="1EC0D51E" wp14:editId="2BF69FA9">
            <wp:simplePos x="0" y="0"/>
            <wp:positionH relativeFrom="margin">
              <wp:align>left</wp:align>
            </wp:positionH>
            <wp:positionV relativeFrom="paragraph">
              <wp:posOffset>67310</wp:posOffset>
            </wp:positionV>
            <wp:extent cx="5389245" cy="2791460"/>
            <wp:effectExtent l="0" t="0" r="1905" b="8890"/>
            <wp:wrapSquare wrapText="bothSides"/>
            <wp:docPr id="33" name="image27.png" descr="Paveikslėlis, kuriame yra žemėlapis, tekstas, atlasas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27.png" descr="Paveikslėlis, kuriame yra žemėlapis, tekstas, atlasas  Automatiškai sugeneruotas aprašymas"/>
                    <pic:cNvPicPr preferRelativeResize="0"/>
                  </pic:nvPicPr>
                  <pic:blipFill>
                    <a:blip r:embed="rId13"/>
                    <a:srcRect/>
                    <a:stretch>
                      <a:fillRect/>
                    </a:stretch>
                  </pic:blipFill>
                  <pic:spPr>
                    <a:xfrm>
                      <a:off x="0" y="0"/>
                      <a:ext cx="5389245" cy="2791460"/>
                    </a:xfrm>
                    <a:prstGeom prst="rect">
                      <a:avLst/>
                    </a:prstGeom>
                    <a:ln/>
                  </pic:spPr>
                </pic:pic>
              </a:graphicData>
            </a:graphic>
            <wp14:sizeRelH relativeFrom="margin">
              <wp14:pctWidth>0</wp14:pctWidth>
            </wp14:sizeRelH>
            <wp14:sizeRelV relativeFrom="margin">
              <wp14:pctHeight>0</wp14:pctHeight>
            </wp14:sizeRelV>
          </wp:anchor>
        </w:drawing>
      </w:r>
    </w:p>
    <w:p w14:paraId="00000011" w14:textId="012C6931" w:rsidR="004F25FE" w:rsidRDefault="004F25FE">
      <w:pPr>
        <w:widowControl/>
        <w:pBdr>
          <w:top w:val="nil"/>
          <w:left w:val="nil"/>
          <w:bottom w:val="nil"/>
          <w:right w:val="nil"/>
          <w:between w:val="nil"/>
        </w:pBdr>
        <w:jc w:val="center"/>
        <w:rPr>
          <w:color w:val="000000"/>
        </w:rPr>
      </w:pPr>
    </w:p>
    <w:p w14:paraId="00000012" w14:textId="6B39CCB6" w:rsidR="004F25FE" w:rsidRDefault="004F25FE">
      <w:pPr>
        <w:widowControl/>
        <w:pBdr>
          <w:top w:val="nil"/>
          <w:left w:val="nil"/>
          <w:bottom w:val="nil"/>
          <w:right w:val="nil"/>
          <w:between w:val="nil"/>
        </w:pBdr>
        <w:jc w:val="center"/>
        <w:rPr>
          <w:color w:val="000000"/>
        </w:rPr>
      </w:pPr>
    </w:p>
    <w:p w14:paraId="00000013" w14:textId="6D8A99EC" w:rsidR="004F25FE" w:rsidRDefault="004F25FE">
      <w:pPr>
        <w:widowControl/>
        <w:pBdr>
          <w:top w:val="nil"/>
          <w:left w:val="nil"/>
          <w:bottom w:val="nil"/>
          <w:right w:val="nil"/>
          <w:between w:val="nil"/>
        </w:pBdr>
        <w:jc w:val="center"/>
        <w:rPr>
          <w:color w:val="000000"/>
        </w:rPr>
      </w:pPr>
    </w:p>
    <w:p w14:paraId="00000014" w14:textId="7A0CF298" w:rsidR="004F25FE" w:rsidRDefault="004F25FE">
      <w:pPr>
        <w:widowControl/>
        <w:pBdr>
          <w:top w:val="nil"/>
          <w:left w:val="nil"/>
          <w:bottom w:val="nil"/>
          <w:right w:val="nil"/>
          <w:between w:val="nil"/>
        </w:pBdr>
        <w:jc w:val="center"/>
        <w:rPr>
          <w:color w:val="000000"/>
        </w:rPr>
      </w:pPr>
    </w:p>
    <w:p w14:paraId="00000015" w14:textId="4622BEC4" w:rsidR="004F25FE" w:rsidRDefault="004F25FE">
      <w:pPr>
        <w:widowControl/>
        <w:pBdr>
          <w:top w:val="nil"/>
          <w:left w:val="nil"/>
          <w:bottom w:val="nil"/>
          <w:right w:val="nil"/>
          <w:between w:val="nil"/>
        </w:pBdr>
        <w:jc w:val="center"/>
        <w:rPr>
          <w:color w:val="000000"/>
        </w:rPr>
      </w:pPr>
    </w:p>
    <w:p w14:paraId="00000016" w14:textId="65D14FEC" w:rsidR="004F25FE" w:rsidRDefault="004F25FE">
      <w:pPr>
        <w:widowControl/>
        <w:pBdr>
          <w:top w:val="nil"/>
          <w:left w:val="nil"/>
          <w:bottom w:val="nil"/>
          <w:right w:val="nil"/>
          <w:between w:val="nil"/>
        </w:pBdr>
        <w:jc w:val="center"/>
        <w:rPr>
          <w:color w:val="000000"/>
        </w:rPr>
      </w:pPr>
    </w:p>
    <w:p w14:paraId="00000017" w14:textId="1F11C156" w:rsidR="004F25FE" w:rsidRDefault="004F25FE">
      <w:pPr>
        <w:widowControl/>
        <w:pBdr>
          <w:top w:val="nil"/>
          <w:left w:val="nil"/>
          <w:bottom w:val="nil"/>
          <w:right w:val="nil"/>
          <w:between w:val="nil"/>
        </w:pBdr>
        <w:jc w:val="center"/>
        <w:rPr>
          <w:color w:val="000000"/>
        </w:rPr>
      </w:pPr>
    </w:p>
    <w:p w14:paraId="00000018" w14:textId="39AF97D2" w:rsidR="004F25FE" w:rsidRDefault="004F25FE">
      <w:pPr>
        <w:widowControl/>
        <w:pBdr>
          <w:top w:val="nil"/>
          <w:left w:val="nil"/>
          <w:bottom w:val="nil"/>
          <w:right w:val="nil"/>
          <w:between w:val="nil"/>
        </w:pBdr>
        <w:jc w:val="center"/>
        <w:rPr>
          <w:color w:val="000000"/>
        </w:rPr>
      </w:pPr>
    </w:p>
    <w:p w14:paraId="00000019" w14:textId="6EFD3629" w:rsidR="004F25FE" w:rsidRDefault="004F25FE">
      <w:pPr>
        <w:widowControl/>
        <w:pBdr>
          <w:top w:val="nil"/>
          <w:left w:val="nil"/>
          <w:bottom w:val="nil"/>
          <w:right w:val="nil"/>
          <w:between w:val="nil"/>
        </w:pBdr>
        <w:jc w:val="center"/>
        <w:rPr>
          <w:color w:val="000000"/>
        </w:rPr>
      </w:pPr>
    </w:p>
    <w:p w14:paraId="0000001A" w14:textId="6E490CE0" w:rsidR="004F25FE" w:rsidRDefault="004F25FE">
      <w:pPr>
        <w:widowControl/>
        <w:pBdr>
          <w:top w:val="nil"/>
          <w:left w:val="nil"/>
          <w:bottom w:val="nil"/>
          <w:right w:val="nil"/>
          <w:between w:val="nil"/>
        </w:pBdr>
        <w:jc w:val="center"/>
        <w:rPr>
          <w:color w:val="000000"/>
        </w:rPr>
      </w:pPr>
    </w:p>
    <w:p w14:paraId="0000001B" w14:textId="09993BEF" w:rsidR="004F25FE" w:rsidRDefault="004F25FE">
      <w:pPr>
        <w:widowControl/>
        <w:pBdr>
          <w:top w:val="nil"/>
          <w:left w:val="nil"/>
          <w:bottom w:val="nil"/>
          <w:right w:val="nil"/>
          <w:between w:val="nil"/>
        </w:pBdr>
        <w:jc w:val="center"/>
        <w:rPr>
          <w:color w:val="000000"/>
        </w:rPr>
      </w:pPr>
    </w:p>
    <w:p w14:paraId="0000001C" w14:textId="3245AE1B" w:rsidR="004F25FE" w:rsidRDefault="004F25FE">
      <w:pPr>
        <w:widowControl/>
        <w:pBdr>
          <w:top w:val="nil"/>
          <w:left w:val="nil"/>
          <w:bottom w:val="nil"/>
          <w:right w:val="nil"/>
          <w:between w:val="nil"/>
        </w:pBdr>
        <w:jc w:val="center"/>
        <w:rPr>
          <w:color w:val="000000"/>
        </w:rPr>
      </w:pPr>
    </w:p>
    <w:p w14:paraId="0000001D" w14:textId="0B84448D" w:rsidR="004F25FE" w:rsidRDefault="004F25FE">
      <w:pPr>
        <w:widowControl/>
        <w:pBdr>
          <w:top w:val="nil"/>
          <w:left w:val="nil"/>
          <w:bottom w:val="nil"/>
          <w:right w:val="nil"/>
          <w:between w:val="nil"/>
        </w:pBdr>
        <w:jc w:val="center"/>
        <w:rPr>
          <w:color w:val="000000"/>
        </w:rPr>
      </w:pPr>
    </w:p>
    <w:p w14:paraId="0000001E" w14:textId="7510A2DD" w:rsidR="004F25FE" w:rsidRDefault="004F25FE">
      <w:pPr>
        <w:widowControl/>
        <w:pBdr>
          <w:top w:val="nil"/>
          <w:left w:val="nil"/>
          <w:bottom w:val="nil"/>
          <w:right w:val="nil"/>
          <w:between w:val="nil"/>
        </w:pBdr>
        <w:jc w:val="center"/>
        <w:rPr>
          <w:color w:val="000000"/>
        </w:rPr>
      </w:pPr>
    </w:p>
    <w:p w14:paraId="0000001F" w14:textId="77777777" w:rsidR="004F25FE" w:rsidRDefault="004F25FE">
      <w:pPr>
        <w:widowControl/>
        <w:pBdr>
          <w:top w:val="nil"/>
          <w:left w:val="nil"/>
          <w:bottom w:val="nil"/>
          <w:right w:val="nil"/>
          <w:between w:val="nil"/>
        </w:pBdr>
        <w:jc w:val="center"/>
        <w:rPr>
          <w:color w:val="000000"/>
        </w:rPr>
      </w:pPr>
    </w:p>
    <w:p w14:paraId="00000020" w14:textId="1D362694" w:rsidR="004F25FE" w:rsidRDefault="004F25FE">
      <w:pPr>
        <w:widowControl/>
        <w:pBdr>
          <w:top w:val="nil"/>
          <w:left w:val="nil"/>
          <w:bottom w:val="nil"/>
          <w:right w:val="nil"/>
          <w:between w:val="nil"/>
        </w:pBdr>
        <w:jc w:val="center"/>
        <w:rPr>
          <w:color w:val="000000"/>
        </w:rPr>
      </w:pPr>
    </w:p>
    <w:p w14:paraId="00000025" w14:textId="0B3DCB1A" w:rsidR="004F25FE" w:rsidRPr="004311FE" w:rsidRDefault="00592823">
      <w:pPr>
        <w:widowControl/>
        <w:pBdr>
          <w:top w:val="nil"/>
          <w:left w:val="nil"/>
          <w:bottom w:val="nil"/>
          <w:right w:val="nil"/>
          <w:between w:val="nil"/>
        </w:pBdr>
        <w:ind w:firstLine="426"/>
        <w:rPr>
          <w:i/>
          <w:iCs/>
          <w:color w:val="000000"/>
          <w:sz w:val="20"/>
          <w:szCs w:val="20"/>
        </w:rPr>
      </w:pPr>
      <w:r w:rsidRPr="004311FE">
        <w:rPr>
          <w:i/>
          <w:iCs/>
          <w:color w:val="000000"/>
          <w:sz w:val="20"/>
          <w:szCs w:val="20"/>
        </w:rPr>
        <w:t>Pav. Nr. 3. Ištrauka iš Lietuvoszemelapis.com</w:t>
      </w:r>
    </w:p>
    <w:p w14:paraId="00000026" w14:textId="6C16C702" w:rsidR="004F25FE" w:rsidRDefault="004F25FE">
      <w:pPr>
        <w:widowControl/>
        <w:pBdr>
          <w:top w:val="nil"/>
          <w:left w:val="nil"/>
          <w:bottom w:val="nil"/>
          <w:right w:val="nil"/>
          <w:between w:val="nil"/>
        </w:pBdr>
        <w:jc w:val="center"/>
        <w:rPr>
          <w:color w:val="000000"/>
        </w:rPr>
      </w:pPr>
    </w:p>
    <w:p w14:paraId="00000027" w14:textId="628AC6EB" w:rsidR="004F25FE" w:rsidRDefault="004F25FE">
      <w:pPr>
        <w:widowControl/>
        <w:pBdr>
          <w:top w:val="nil"/>
          <w:left w:val="nil"/>
          <w:bottom w:val="nil"/>
          <w:right w:val="nil"/>
          <w:between w:val="nil"/>
        </w:pBdr>
        <w:jc w:val="center"/>
        <w:rPr>
          <w:color w:val="000000"/>
        </w:rPr>
      </w:pPr>
    </w:p>
    <w:p w14:paraId="00000028" w14:textId="713BEF23" w:rsidR="004F25FE" w:rsidRDefault="004F25FE">
      <w:pPr>
        <w:widowControl/>
        <w:pBdr>
          <w:top w:val="nil"/>
          <w:left w:val="nil"/>
          <w:bottom w:val="nil"/>
          <w:right w:val="nil"/>
          <w:between w:val="nil"/>
        </w:pBdr>
        <w:jc w:val="center"/>
        <w:rPr>
          <w:color w:val="000000"/>
        </w:rPr>
      </w:pPr>
    </w:p>
    <w:p w14:paraId="1EF4CA0E" w14:textId="77777777" w:rsidR="00A22C30" w:rsidRDefault="00A22C30">
      <w:pPr>
        <w:widowControl/>
        <w:pBdr>
          <w:top w:val="nil"/>
          <w:left w:val="nil"/>
          <w:bottom w:val="nil"/>
          <w:right w:val="nil"/>
          <w:between w:val="nil"/>
        </w:pBdr>
        <w:jc w:val="center"/>
        <w:rPr>
          <w:color w:val="000000"/>
        </w:rPr>
      </w:pPr>
    </w:p>
    <w:p w14:paraId="035F1A7C" w14:textId="77777777" w:rsidR="00A22C30" w:rsidRDefault="00A22C30">
      <w:pPr>
        <w:widowControl/>
        <w:pBdr>
          <w:top w:val="nil"/>
          <w:left w:val="nil"/>
          <w:bottom w:val="nil"/>
          <w:right w:val="nil"/>
          <w:between w:val="nil"/>
        </w:pBdr>
        <w:jc w:val="center"/>
        <w:rPr>
          <w:color w:val="000000"/>
        </w:rPr>
      </w:pPr>
    </w:p>
    <w:p w14:paraId="5C9C674A" w14:textId="77777777" w:rsidR="00A22C30" w:rsidRDefault="00A22C30">
      <w:pPr>
        <w:widowControl/>
        <w:pBdr>
          <w:top w:val="nil"/>
          <w:left w:val="nil"/>
          <w:bottom w:val="nil"/>
          <w:right w:val="nil"/>
          <w:between w:val="nil"/>
        </w:pBdr>
        <w:jc w:val="center"/>
        <w:rPr>
          <w:color w:val="000000"/>
        </w:rPr>
      </w:pPr>
    </w:p>
    <w:p w14:paraId="2C850E6A" w14:textId="77777777" w:rsidR="00A22C30" w:rsidRDefault="00A22C30">
      <w:pPr>
        <w:widowControl/>
        <w:pBdr>
          <w:top w:val="nil"/>
          <w:left w:val="nil"/>
          <w:bottom w:val="nil"/>
          <w:right w:val="nil"/>
          <w:between w:val="nil"/>
        </w:pBdr>
        <w:jc w:val="center"/>
        <w:rPr>
          <w:color w:val="000000"/>
        </w:rPr>
      </w:pPr>
    </w:p>
    <w:p w14:paraId="0558326A" w14:textId="77777777" w:rsidR="00A22C30" w:rsidRDefault="00A22C30">
      <w:pPr>
        <w:widowControl/>
        <w:pBdr>
          <w:top w:val="nil"/>
          <w:left w:val="nil"/>
          <w:bottom w:val="nil"/>
          <w:right w:val="nil"/>
          <w:between w:val="nil"/>
        </w:pBdr>
        <w:jc w:val="center"/>
        <w:rPr>
          <w:color w:val="000000"/>
        </w:rPr>
      </w:pPr>
    </w:p>
    <w:p w14:paraId="5C0D88C2" w14:textId="77777777" w:rsidR="00A22C30" w:rsidRDefault="00A22C30">
      <w:pPr>
        <w:widowControl/>
        <w:pBdr>
          <w:top w:val="nil"/>
          <w:left w:val="nil"/>
          <w:bottom w:val="nil"/>
          <w:right w:val="nil"/>
          <w:between w:val="nil"/>
        </w:pBdr>
        <w:jc w:val="center"/>
        <w:rPr>
          <w:color w:val="000000"/>
        </w:rPr>
      </w:pPr>
    </w:p>
    <w:p w14:paraId="6EE4D347" w14:textId="77777777" w:rsidR="00A22C30" w:rsidRDefault="00A22C30">
      <w:pPr>
        <w:widowControl/>
        <w:pBdr>
          <w:top w:val="nil"/>
          <w:left w:val="nil"/>
          <w:bottom w:val="nil"/>
          <w:right w:val="nil"/>
          <w:between w:val="nil"/>
        </w:pBdr>
        <w:jc w:val="center"/>
        <w:rPr>
          <w:color w:val="000000"/>
        </w:rPr>
      </w:pPr>
    </w:p>
    <w:p w14:paraId="66DB802E" w14:textId="77777777" w:rsidR="004311FE" w:rsidRDefault="004311FE">
      <w:pPr>
        <w:widowControl/>
        <w:pBdr>
          <w:top w:val="nil"/>
          <w:left w:val="nil"/>
          <w:bottom w:val="nil"/>
          <w:right w:val="nil"/>
          <w:between w:val="nil"/>
        </w:pBdr>
        <w:jc w:val="center"/>
        <w:rPr>
          <w:color w:val="000000"/>
        </w:rPr>
      </w:pPr>
    </w:p>
    <w:p w14:paraId="7892C160" w14:textId="77777777" w:rsidR="004311FE" w:rsidRDefault="004311FE">
      <w:pPr>
        <w:widowControl/>
        <w:pBdr>
          <w:top w:val="nil"/>
          <w:left w:val="nil"/>
          <w:bottom w:val="nil"/>
          <w:right w:val="nil"/>
          <w:between w:val="nil"/>
        </w:pBdr>
        <w:jc w:val="center"/>
        <w:rPr>
          <w:color w:val="000000"/>
        </w:rPr>
      </w:pPr>
    </w:p>
    <w:p w14:paraId="24F67F61" w14:textId="77777777" w:rsidR="00A22C30" w:rsidRDefault="00A22C30">
      <w:pPr>
        <w:widowControl/>
        <w:pBdr>
          <w:top w:val="nil"/>
          <w:left w:val="nil"/>
          <w:bottom w:val="nil"/>
          <w:right w:val="nil"/>
          <w:between w:val="nil"/>
        </w:pBdr>
        <w:jc w:val="center"/>
        <w:rPr>
          <w:color w:val="000000"/>
        </w:rPr>
      </w:pPr>
    </w:p>
    <w:p w14:paraId="3AEED3A5" w14:textId="77777777" w:rsidR="00A22C30" w:rsidRDefault="00A22C30">
      <w:pPr>
        <w:widowControl/>
        <w:pBdr>
          <w:top w:val="nil"/>
          <w:left w:val="nil"/>
          <w:bottom w:val="nil"/>
          <w:right w:val="nil"/>
          <w:between w:val="nil"/>
        </w:pBdr>
        <w:jc w:val="center"/>
        <w:rPr>
          <w:color w:val="000000"/>
        </w:rPr>
      </w:pPr>
    </w:p>
    <w:p w14:paraId="00000029" w14:textId="79C0E2BA" w:rsidR="004F25FE" w:rsidRDefault="00592823">
      <w:pPr>
        <w:widowControl/>
        <w:pBdr>
          <w:top w:val="nil"/>
          <w:left w:val="nil"/>
          <w:bottom w:val="nil"/>
          <w:right w:val="nil"/>
          <w:between w:val="nil"/>
        </w:pBdr>
        <w:jc w:val="center"/>
        <w:rPr>
          <w:b/>
          <w:bCs/>
          <w:color w:val="000000"/>
        </w:rPr>
      </w:pPr>
      <w:r w:rsidRPr="00CE38F2">
        <w:rPr>
          <w:b/>
          <w:bCs/>
          <w:color w:val="000000"/>
        </w:rPr>
        <w:lastRenderedPageBreak/>
        <w:t>202</w:t>
      </w:r>
      <w:r w:rsidR="00A22C30">
        <w:rPr>
          <w:b/>
          <w:bCs/>
          <w:color w:val="000000"/>
        </w:rPr>
        <w:t>5</w:t>
      </w:r>
      <w:r w:rsidRPr="00CE38F2">
        <w:rPr>
          <w:b/>
          <w:bCs/>
          <w:color w:val="000000"/>
        </w:rPr>
        <w:t xml:space="preserve"> m.</w:t>
      </w:r>
    </w:p>
    <w:p w14:paraId="65B9AF30" w14:textId="77777777" w:rsidR="00695318" w:rsidRPr="00CE38F2" w:rsidRDefault="00695318">
      <w:pPr>
        <w:widowControl/>
        <w:pBdr>
          <w:top w:val="nil"/>
          <w:left w:val="nil"/>
          <w:bottom w:val="nil"/>
          <w:right w:val="nil"/>
          <w:between w:val="nil"/>
        </w:pBdr>
        <w:jc w:val="center"/>
        <w:rPr>
          <w:b/>
          <w:bCs/>
          <w:color w:val="000000"/>
        </w:rPr>
      </w:pPr>
    </w:p>
    <w:p w14:paraId="0000002A" w14:textId="77777777" w:rsidR="004F25FE" w:rsidRPr="006664AE" w:rsidRDefault="00592823">
      <w:pPr>
        <w:widowControl/>
        <w:spacing w:after="200"/>
        <w:jc w:val="center"/>
        <w:rPr>
          <w:b/>
          <w:bCs/>
          <w:smallCaps/>
        </w:rPr>
      </w:pPr>
      <w:r w:rsidRPr="006664AE">
        <w:rPr>
          <w:b/>
          <w:bCs/>
        </w:rPr>
        <w:t>T</w:t>
      </w:r>
      <w:r w:rsidRPr="006664AE">
        <w:rPr>
          <w:b/>
          <w:bCs/>
          <w:smallCaps/>
        </w:rPr>
        <w:t>URINYS</w:t>
      </w:r>
    </w:p>
    <w:p w14:paraId="09756D7A" w14:textId="37F60D4A" w:rsidR="0042651F" w:rsidRPr="006664AE" w:rsidRDefault="0042651F" w:rsidP="006664AE">
      <w:pPr>
        <w:pStyle w:val="Antrat1"/>
        <w:rPr>
          <w:b w:val="0"/>
          <w:bCs/>
          <w:sz w:val="24"/>
          <w:szCs w:val="24"/>
        </w:rPr>
      </w:pPr>
      <w:r w:rsidRPr="006664AE">
        <w:rPr>
          <w:b w:val="0"/>
          <w:bCs/>
          <w:sz w:val="24"/>
          <w:szCs w:val="24"/>
        </w:rPr>
        <w:t>ESAMOS SITUACIJOS APŽVALGA</w:t>
      </w:r>
    </w:p>
    <w:p w14:paraId="1CFD4F8F" w14:textId="77777777" w:rsidR="00695318" w:rsidRPr="006664AE" w:rsidRDefault="00695318" w:rsidP="006664AE">
      <w:pPr>
        <w:pStyle w:val="Antrat1"/>
        <w:rPr>
          <w:b w:val="0"/>
          <w:bCs/>
          <w:sz w:val="24"/>
          <w:szCs w:val="24"/>
        </w:rPr>
      </w:pPr>
      <w:r w:rsidRPr="006664AE">
        <w:rPr>
          <w:b w:val="0"/>
          <w:bCs/>
          <w:sz w:val="24"/>
          <w:szCs w:val="24"/>
        </w:rPr>
        <w:t>PROJEKTO ATITIKIMAS TERITORIJŲ PLANAVIMO DOKUMENTAMS IR KITIEMS REIKALAVIMAMS</w:t>
      </w:r>
    </w:p>
    <w:p w14:paraId="7251958C" w14:textId="1C7640A9" w:rsidR="006664AE" w:rsidRPr="00D625FD" w:rsidRDefault="007037C0" w:rsidP="00D625FD">
      <w:pPr>
        <w:pStyle w:val="Antrat1"/>
        <w:rPr>
          <w:b w:val="0"/>
          <w:bCs/>
          <w:sz w:val="24"/>
          <w:szCs w:val="24"/>
        </w:rPr>
      </w:pPr>
      <w:r w:rsidRPr="006664AE">
        <w:rPr>
          <w:b w:val="0"/>
          <w:bCs/>
          <w:sz w:val="24"/>
          <w:szCs w:val="24"/>
        </w:rPr>
        <w:t>PROJEKTAVIMO PROGRAMA</w:t>
      </w:r>
    </w:p>
    <w:p w14:paraId="64D30688" w14:textId="77777777" w:rsidR="007037C0" w:rsidRPr="006664AE" w:rsidRDefault="007037C0" w:rsidP="006664AE">
      <w:pPr>
        <w:pStyle w:val="Antrat1"/>
        <w:rPr>
          <w:b w:val="0"/>
          <w:bCs/>
          <w:sz w:val="24"/>
          <w:szCs w:val="24"/>
        </w:rPr>
      </w:pPr>
      <w:r w:rsidRPr="006664AE">
        <w:rPr>
          <w:b w:val="0"/>
          <w:bCs/>
          <w:sz w:val="24"/>
          <w:szCs w:val="24"/>
        </w:rPr>
        <w:t>VIZUALIZACIJOS ATITINKANČIOS UŽSAKOVO LŪKESČIUS IR (ARBA) POREIKIUS</w:t>
      </w:r>
    </w:p>
    <w:p w14:paraId="78B1591F" w14:textId="77777777" w:rsidR="007037C0" w:rsidRDefault="007037C0" w:rsidP="006664AE">
      <w:pPr>
        <w:pStyle w:val="Antrat1"/>
        <w:rPr>
          <w:b w:val="0"/>
          <w:bCs/>
          <w:sz w:val="24"/>
          <w:szCs w:val="24"/>
        </w:rPr>
      </w:pPr>
      <w:r w:rsidRPr="006664AE">
        <w:rPr>
          <w:b w:val="0"/>
          <w:bCs/>
          <w:sz w:val="24"/>
          <w:szCs w:val="24"/>
        </w:rPr>
        <w:t>BENDRIEJI REIKALAVIMAI TAIKOMI ARCHITEKTŪROS KONKURSO PROJEKTO SPRENDINIAMS</w:t>
      </w:r>
    </w:p>
    <w:p w14:paraId="1B814260" w14:textId="6A2EC45D" w:rsidR="00D625FD" w:rsidRPr="00D625FD" w:rsidRDefault="00D625FD" w:rsidP="00D625FD">
      <w:r>
        <w:t>6     PRIEDAI</w:t>
      </w:r>
    </w:p>
    <w:p w14:paraId="6F236D99" w14:textId="77777777" w:rsidR="007037C0" w:rsidRPr="006664AE" w:rsidRDefault="007037C0" w:rsidP="006664AE">
      <w:pPr>
        <w:pStyle w:val="Sraopastraipa"/>
        <w:widowControl/>
        <w:spacing w:after="200" w:line="276" w:lineRule="auto"/>
        <w:ind w:left="432" w:hanging="432"/>
        <w:rPr>
          <w:b/>
          <w:bCs/>
        </w:rPr>
      </w:pPr>
    </w:p>
    <w:p w14:paraId="5E3929AE" w14:textId="77777777" w:rsidR="006D5A3E" w:rsidRPr="006664AE" w:rsidRDefault="006D5A3E" w:rsidP="006D5A3E">
      <w:pPr>
        <w:widowControl/>
        <w:tabs>
          <w:tab w:val="left" w:pos="851"/>
        </w:tabs>
        <w:spacing w:after="200" w:line="276" w:lineRule="auto"/>
      </w:pPr>
    </w:p>
    <w:p w14:paraId="0000002C" w14:textId="77777777" w:rsidR="004F25FE" w:rsidRDefault="004F25FE" w:rsidP="006D5A3E">
      <w:pPr>
        <w:widowControl/>
        <w:pBdr>
          <w:top w:val="nil"/>
          <w:left w:val="nil"/>
          <w:bottom w:val="nil"/>
          <w:right w:val="nil"/>
          <w:between w:val="nil"/>
        </w:pBdr>
        <w:spacing w:after="200" w:line="276" w:lineRule="auto"/>
        <w:rPr>
          <w:color w:val="000000"/>
        </w:rPr>
      </w:pPr>
    </w:p>
    <w:p w14:paraId="0000002D" w14:textId="77777777" w:rsidR="004F25FE" w:rsidRDefault="004F25FE"/>
    <w:p w14:paraId="0000002E" w14:textId="77777777" w:rsidR="004F25FE" w:rsidRDefault="004F25FE"/>
    <w:p w14:paraId="0000002F" w14:textId="77777777" w:rsidR="004F25FE" w:rsidRDefault="004F25FE">
      <w:pPr>
        <w:jc w:val="both"/>
      </w:pPr>
    </w:p>
    <w:p w14:paraId="00000030" w14:textId="77777777" w:rsidR="004F25FE" w:rsidRDefault="004F25FE">
      <w:pPr>
        <w:jc w:val="both"/>
      </w:pPr>
    </w:p>
    <w:p w14:paraId="00000031" w14:textId="77777777" w:rsidR="004F25FE" w:rsidRDefault="004F25FE">
      <w:pPr>
        <w:jc w:val="both"/>
      </w:pPr>
    </w:p>
    <w:p w14:paraId="00000032" w14:textId="77777777" w:rsidR="004F25FE" w:rsidRDefault="004F25FE">
      <w:pPr>
        <w:jc w:val="both"/>
      </w:pPr>
    </w:p>
    <w:p w14:paraId="00000033" w14:textId="77777777" w:rsidR="004F25FE" w:rsidRDefault="004F25FE">
      <w:pPr>
        <w:jc w:val="both"/>
      </w:pPr>
    </w:p>
    <w:p w14:paraId="00000034" w14:textId="77777777" w:rsidR="004F25FE" w:rsidRDefault="004F25FE">
      <w:pPr>
        <w:jc w:val="both"/>
      </w:pPr>
    </w:p>
    <w:p w14:paraId="00000035" w14:textId="77777777" w:rsidR="004F25FE" w:rsidRDefault="004F25FE">
      <w:pPr>
        <w:jc w:val="both"/>
      </w:pPr>
    </w:p>
    <w:p w14:paraId="00000036" w14:textId="77777777" w:rsidR="004F25FE" w:rsidRDefault="004F25FE">
      <w:pPr>
        <w:jc w:val="both"/>
      </w:pPr>
    </w:p>
    <w:p w14:paraId="00000037" w14:textId="77777777" w:rsidR="004F25FE" w:rsidRDefault="004F25FE">
      <w:pPr>
        <w:jc w:val="both"/>
      </w:pPr>
    </w:p>
    <w:p w14:paraId="00000038" w14:textId="77777777" w:rsidR="004F25FE" w:rsidRDefault="004F25FE">
      <w:pPr>
        <w:jc w:val="both"/>
      </w:pPr>
    </w:p>
    <w:p w14:paraId="00000039" w14:textId="77777777" w:rsidR="004F25FE" w:rsidRDefault="004F25FE">
      <w:pPr>
        <w:jc w:val="both"/>
      </w:pPr>
    </w:p>
    <w:p w14:paraId="0000003A" w14:textId="77777777" w:rsidR="004F25FE" w:rsidRDefault="004F25FE">
      <w:pPr>
        <w:jc w:val="both"/>
      </w:pPr>
    </w:p>
    <w:p w14:paraId="0000003B" w14:textId="77777777" w:rsidR="004F25FE" w:rsidRDefault="004F25FE">
      <w:pPr>
        <w:jc w:val="both"/>
      </w:pPr>
    </w:p>
    <w:p w14:paraId="0000003C" w14:textId="77777777" w:rsidR="004F25FE" w:rsidRDefault="004F25FE">
      <w:pPr>
        <w:jc w:val="both"/>
      </w:pPr>
    </w:p>
    <w:p w14:paraId="0000003D" w14:textId="77777777" w:rsidR="004F25FE" w:rsidRDefault="004F25FE">
      <w:pPr>
        <w:jc w:val="both"/>
      </w:pPr>
    </w:p>
    <w:p w14:paraId="0000003E" w14:textId="77777777" w:rsidR="004F25FE" w:rsidRDefault="004F25FE">
      <w:pPr>
        <w:jc w:val="both"/>
      </w:pPr>
    </w:p>
    <w:p w14:paraId="0000003F" w14:textId="77777777" w:rsidR="004F25FE" w:rsidRDefault="004F25FE">
      <w:pPr>
        <w:jc w:val="both"/>
      </w:pPr>
    </w:p>
    <w:p w14:paraId="00000040" w14:textId="77777777" w:rsidR="004F25FE" w:rsidRDefault="004F25FE">
      <w:pPr>
        <w:jc w:val="both"/>
      </w:pPr>
    </w:p>
    <w:p w14:paraId="00000041" w14:textId="77777777" w:rsidR="004F25FE" w:rsidRDefault="004F25FE">
      <w:pPr>
        <w:jc w:val="both"/>
      </w:pPr>
    </w:p>
    <w:p w14:paraId="00000042" w14:textId="77777777" w:rsidR="004F25FE" w:rsidRDefault="004F25FE">
      <w:pPr>
        <w:jc w:val="both"/>
      </w:pPr>
    </w:p>
    <w:p w14:paraId="00000043" w14:textId="77777777" w:rsidR="004F25FE" w:rsidRDefault="004F25FE">
      <w:pPr>
        <w:jc w:val="both"/>
      </w:pPr>
    </w:p>
    <w:p w14:paraId="00000044" w14:textId="77777777" w:rsidR="004F25FE" w:rsidRDefault="004F25FE">
      <w:pPr>
        <w:jc w:val="both"/>
      </w:pPr>
    </w:p>
    <w:p w14:paraId="00000045" w14:textId="77777777" w:rsidR="004F25FE" w:rsidRDefault="004F25FE">
      <w:pPr>
        <w:jc w:val="both"/>
      </w:pPr>
    </w:p>
    <w:p w14:paraId="00000046" w14:textId="77777777" w:rsidR="004F25FE" w:rsidRDefault="004F25FE">
      <w:pPr>
        <w:jc w:val="both"/>
      </w:pPr>
    </w:p>
    <w:p w14:paraId="00000047" w14:textId="77777777" w:rsidR="004F25FE" w:rsidRDefault="004F25FE">
      <w:pPr>
        <w:jc w:val="both"/>
      </w:pPr>
    </w:p>
    <w:p w14:paraId="00000048" w14:textId="77777777" w:rsidR="004F25FE" w:rsidRDefault="004F25FE">
      <w:pPr>
        <w:jc w:val="both"/>
      </w:pPr>
    </w:p>
    <w:p w14:paraId="03E93FF4" w14:textId="77777777" w:rsidR="00D625FD" w:rsidRDefault="00D625FD">
      <w:pPr>
        <w:jc w:val="both"/>
      </w:pPr>
    </w:p>
    <w:p w14:paraId="1321B6A9" w14:textId="77777777" w:rsidR="00D625FD" w:rsidRDefault="00D625FD">
      <w:pPr>
        <w:jc w:val="both"/>
      </w:pPr>
    </w:p>
    <w:p w14:paraId="4F2E56E4" w14:textId="77777777" w:rsidR="00D625FD" w:rsidRDefault="00D625FD">
      <w:pPr>
        <w:jc w:val="both"/>
      </w:pPr>
    </w:p>
    <w:p w14:paraId="0187223A" w14:textId="77777777" w:rsidR="00D625FD" w:rsidRDefault="00D625FD">
      <w:pPr>
        <w:jc w:val="both"/>
      </w:pPr>
    </w:p>
    <w:p w14:paraId="130DBD6D" w14:textId="77777777" w:rsidR="00A22C30" w:rsidRDefault="00A22C30">
      <w:pPr>
        <w:jc w:val="both"/>
      </w:pPr>
    </w:p>
    <w:p w14:paraId="79CC5B43" w14:textId="77777777" w:rsidR="00A22C30" w:rsidRDefault="00A22C30">
      <w:pPr>
        <w:jc w:val="both"/>
      </w:pPr>
    </w:p>
    <w:p w14:paraId="00000049" w14:textId="77777777" w:rsidR="004F25FE" w:rsidRDefault="004F25FE">
      <w:pPr>
        <w:jc w:val="both"/>
      </w:pPr>
    </w:p>
    <w:p w14:paraId="00000058" w14:textId="77777777" w:rsidR="004F25FE" w:rsidRDefault="00592823">
      <w:pPr>
        <w:widowControl/>
        <w:spacing w:after="200"/>
      </w:pPr>
      <w:r>
        <w:t>Naudojamos sąvokos:</w:t>
      </w:r>
    </w:p>
    <w:p w14:paraId="00000059" w14:textId="77777777" w:rsidR="004F25FE" w:rsidRDefault="00592823">
      <w:pPr>
        <w:widowControl/>
        <w:numPr>
          <w:ilvl w:val="0"/>
          <w:numId w:val="1"/>
        </w:numPr>
        <w:pBdr>
          <w:top w:val="nil"/>
          <w:left w:val="nil"/>
          <w:bottom w:val="nil"/>
          <w:right w:val="nil"/>
          <w:between w:val="nil"/>
        </w:pBdr>
        <w:spacing w:line="276" w:lineRule="auto"/>
        <w:rPr>
          <w:color w:val="000000"/>
        </w:rPr>
      </w:pPr>
      <w:r>
        <w:rPr>
          <w:color w:val="000000"/>
        </w:rPr>
        <w:t>Europos geografinis centras – toliau EGC</w:t>
      </w:r>
    </w:p>
    <w:p w14:paraId="0000005A" w14:textId="77777777" w:rsidR="004F25FE" w:rsidRDefault="00592823">
      <w:pPr>
        <w:widowControl/>
        <w:numPr>
          <w:ilvl w:val="0"/>
          <w:numId w:val="1"/>
        </w:numPr>
        <w:pBdr>
          <w:top w:val="nil"/>
          <w:left w:val="nil"/>
          <w:bottom w:val="nil"/>
          <w:right w:val="nil"/>
          <w:between w:val="nil"/>
        </w:pBdr>
        <w:spacing w:after="200" w:line="276" w:lineRule="auto"/>
        <w:rPr>
          <w:color w:val="000000"/>
        </w:rPr>
      </w:pPr>
      <w:r>
        <w:rPr>
          <w:color w:val="000000"/>
        </w:rPr>
        <w:t>Vilniaus rajono savivaldybės administracija – toliau Užsakovas</w:t>
      </w:r>
    </w:p>
    <w:p w14:paraId="46998150" w14:textId="0369948C" w:rsidR="00C44CCC" w:rsidRPr="006664AE" w:rsidRDefault="00C44CCC" w:rsidP="006664AE">
      <w:pPr>
        <w:pStyle w:val="Sraopastraipa"/>
        <w:widowControl/>
        <w:numPr>
          <w:ilvl w:val="0"/>
          <w:numId w:val="4"/>
        </w:numPr>
        <w:spacing w:after="200"/>
        <w:jc w:val="center"/>
        <w:rPr>
          <w:b/>
          <w:bCs/>
        </w:rPr>
      </w:pPr>
      <w:r w:rsidRPr="006664AE">
        <w:rPr>
          <w:b/>
          <w:bCs/>
        </w:rPr>
        <w:t>ESAMOS SITUACIJOS APŽVALGA</w:t>
      </w:r>
    </w:p>
    <w:p w14:paraId="369F45E7" w14:textId="77777777" w:rsidR="00A22C30" w:rsidRPr="00FF1392" w:rsidRDefault="00A22C30" w:rsidP="00A22C30">
      <w:pPr>
        <w:pStyle w:val="Sraopastraipa"/>
        <w:widowControl/>
        <w:spacing w:after="200"/>
        <w:ind w:left="1080"/>
        <w:rPr>
          <w:b/>
          <w:bCs/>
        </w:rPr>
      </w:pPr>
    </w:p>
    <w:p w14:paraId="0000005D" w14:textId="55A3456F" w:rsidR="004F25FE" w:rsidRPr="0050380F" w:rsidRDefault="006664AE" w:rsidP="006664AE">
      <w:pPr>
        <w:pStyle w:val="Sraopastraipa"/>
        <w:numPr>
          <w:ilvl w:val="1"/>
          <w:numId w:val="19"/>
        </w:numPr>
        <w:ind w:left="426" w:hanging="426"/>
        <w:rPr>
          <w:b/>
          <w:bCs/>
        </w:rPr>
      </w:pPr>
      <w:r>
        <w:rPr>
          <w:b/>
          <w:bCs/>
        </w:rPr>
        <w:t xml:space="preserve"> </w:t>
      </w:r>
      <w:r w:rsidR="00592823" w:rsidRPr="0050380F">
        <w:rPr>
          <w:b/>
          <w:bCs/>
        </w:rPr>
        <w:t>EGC steigimo istorija</w:t>
      </w:r>
    </w:p>
    <w:p w14:paraId="0000005E" w14:textId="77777777" w:rsidR="004F25FE" w:rsidRPr="00CE5F3D" w:rsidRDefault="004F25FE">
      <w:pPr>
        <w:jc w:val="both"/>
        <w:rPr>
          <w:strike/>
        </w:rPr>
      </w:pPr>
      <w:bookmarkStart w:id="2" w:name="_heading=h.30j0zll" w:colFirst="0" w:colLast="0"/>
      <w:bookmarkEnd w:id="2"/>
    </w:p>
    <w:p w14:paraId="0000005F" w14:textId="04A53264" w:rsidR="004F25FE" w:rsidRPr="00CE5F3D" w:rsidRDefault="00592823" w:rsidP="00FF1392">
      <w:pPr>
        <w:ind w:firstLine="720"/>
        <w:jc w:val="both"/>
        <w:rPr>
          <w:strike/>
        </w:rPr>
      </w:pPr>
      <w:r w:rsidRPr="00CE5F3D">
        <w:t>Europoje per praėjusius porą šimtmečių buvo paskelbta keletas geografinių žemyno centrų. Lietuvoje prancūzų mokslininkų nustatytas EGC yra išskirtinis, mat buvo nustatytas taikant ypatingesnę ir iki tol nenaudotą metodiką: pagal gravitacijos centrų metodą, žvelgiant į Europos žemyną kaip į geometrinį kūną su tam tikrais ypatumais</w:t>
      </w:r>
      <w:r w:rsidR="00093B62" w:rsidRPr="00CE5F3D">
        <w:t xml:space="preserve">. </w:t>
      </w:r>
      <w:r w:rsidRPr="00CE5F3D">
        <w:t xml:space="preserve">1989 m. Prancūzijos nacionalinio geografijos instituto mokslininkų skaičiavimais tikrasis Europos centras yra Lietuvoje, </w:t>
      </w:r>
      <w:r w:rsidRPr="00C44CCC">
        <w:t>apie</w:t>
      </w:r>
      <w:r w:rsidRPr="00CE5F3D">
        <w:t xml:space="preserve"> 26 km į šiaurę nuo Vilniaus (Molėtų kryptimi), tarp Purnuškių ir Bernotų kaimų, kurio koordinates - 54°50‘ šiaurės platumos ir 25°19’ rytų ilgumos. </w:t>
      </w:r>
    </w:p>
    <w:p w14:paraId="0C7976D8" w14:textId="77777777" w:rsidR="00BA4339" w:rsidRDefault="00592823">
      <w:pPr>
        <w:widowControl/>
        <w:spacing w:after="200"/>
        <w:jc w:val="both"/>
      </w:pPr>
      <w:r w:rsidRPr="00C44CCC">
        <w:t>2007 m. Lietuvos Respublikos institucijos gavo naują raštą, teigianti, jog patikslintos Europos geografinio centro koordinates – 54 laipsniai 54 minučių 45 sekundės šiaurės platumos ir 25 laipsniai 18 minučių 23 sekundės rytų ilgumos. Tai yra keletas kilometrų arčiau Vilniaus.</w:t>
      </w:r>
    </w:p>
    <w:p w14:paraId="00000061" w14:textId="33FD036F" w:rsidR="004F25FE" w:rsidRDefault="00592823">
      <w:pPr>
        <w:widowControl/>
        <w:spacing w:after="200"/>
        <w:jc w:val="both"/>
      </w:pPr>
      <w:r w:rsidRPr="00CE5F3D">
        <w:t>Kuo išsiskiria Europos Centras Lietuvoje nuo kitur nustatytų Europos Centrų?</w:t>
      </w:r>
    </w:p>
    <w:p w14:paraId="00000062" w14:textId="77777777" w:rsidR="004F25FE" w:rsidRDefault="00592823">
      <w:pPr>
        <w:widowControl/>
        <w:jc w:val="both"/>
      </w:pPr>
      <w:r>
        <w:t>-</w:t>
      </w:r>
      <w:r>
        <w:tab/>
        <w:t>Vienintelis EGC, nustatytas šiuolaikiniais moksliniais metodais, panaudojant sudėtingas geoinformacines bazes;</w:t>
      </w:r>
    </w:p>
    <w:p w14:paraId="00000063" w14:textId="77777777" w:rsidR="004F25FE" w:rsidRDefault="00592823">
      <w:pPr>
        <w:widowControl/>
        <w:jc w:val="both"/>
      </w:pPr>
      <w:r>
        <w:t>-</w:t>
      </w:r>
      <w:r>
        <w:tab/>
        <w:t>Vienintelis, nustatytas išanalizavus beveik 200 metų Europos ribų sampratos raidą;</w:t>
      </w:r>
    </w:p>
    <w:p w14:paraId="00000064" w14:textId="799D0D14" w:rsidR="004F25FE" w:rsidRDefault="00592823">
      <w:pPr>
        <w:widowControl/>
        <w:jc w:val="both"/>
      </w:pPr>
      <w:r>
        <w:t>-</w:t>
      </w:r>
      <w:r>
        <w:tab/>
        <w:t>Vienintelis Europos vidurio taškas, kurį nustatė pripažinta mokslinių Žemės matavimų institucija – Prancūzijos nacionalinis geografijos institutas (Valstybinė įstaiga, pagal funkcijas atitinkanti mūsų Nacionalinę žemės tarnybą);</w:t>
      </w:r>
    </w:p>
    <w:p w14:paraId="287E0EE3" w14:textId="49ACF339" w:rsidR="00C44CCC" w:rsidRDefault="00592823" w:rsidP="00C44CCC">
      <w:pPr>
        <w:widowControl/>
        <w:spacing w:after="200"/>
        <w:jc w:val="both"/>
      </w:pPr>
      <w:r>
        <w:t>-</w:t>
      </w:r>
      <w:r>
        <w:tab/>
      </w:r>
      <w:r w:rsidR="00C44CCC" w:rsidRPr="00CE5F3D">
        <w:t xml:space="preserve">2010 </w:t>
      </w:r>
      <w:r w:rsidR="00C44CCC">
        <w:t xml:space="preserve">m. </w:t>
      </w:r>
      <w:r w:rsidR="00C44CCC" w:rsidRPr="00CE5F3D">
        <w:t>sumažintas jo plotas ir pervadintas į Girijos draustinį.</w:t>
      </w:r>
      <w:r w:rsidR="00C44CCC">
        <w:t xml:space="preserve"> Jo plotas 125,74 hektaro.</w:t>
      </w:r>
    </w:p>
    <w:p w14:paraId="00000066" w14:textId="070DD344" w:rsidR="004F25FE" w:rsidRDefault="004F25FE" w:rsidP="00093B62">
      <w:pPr>
        <w:widowControl/>
        <w:jc w:val="both"/>
        <w:rPr>
          <w:strike/>
        </w:rPr>
      </w:pPr>
    </w:p>
    <w:p w14:paraId="00000067" w14:textId="5B9E8F39" w:rsidR="004F25FE" w:rsidRDefault="006664AE" w:rsidP="006664AE">
      <w:pPr>
        <w:pStyle w:val="Sraopastraipa"/>
        <w:widowControl/>
        <w:numPr>
          <w:ilvl w:val="1"/>
          <w:numId w:val="19"/>
        </w:numPr>
        <w:ind w:left="426" w:hanging="426"/>
        <w:rPr>
          <w:b/>
          <w:bCs/>
        </w:rPr>
      </w:pPr>
      <w:r>
        <w:rPr>
          <w:b/>
          <w:bCs/>
        </w:rPr>
        <w:t xml:space="preserve"> </w:t>
      </w:r>
      <w:r w:rsidR="00FF1392" w:rsidRPr="00FF1392">
        <w:rPr>
          <w:b/>
          <w:bCs/>
        </w:rPr>
        <w:t>EGC aplinka</w:t>
      </w:r>
    </w:p>
    <w:p w14:paraId="69842C90" w14:textId="77777777" w:rsidR="006664AE" w:rsidRPr="00FF1392" w:rsidRDefault="006664AE" w:rsidP="006664AE">
      <w:pPr>
        <w:pStyle w:val="Sraopastraipa"/>
        <w:widowControl/>
        <w:ind w:left="426"/>
        <w:rPr>
          <w:b/>
          <w:bCs/>
        </w:rPr>
      </w:pPr>
    </w:p>
    <w:p w14:paraId="0000006C" w14:textId="6E52D651" w:rsidR="004F25FE" w:rsidRPr="006664AE" w:rsidRDefault="00592823" w:rsidP="006664AE">
      <w:pPr>
        <w:pStyle w:val="Sraopastraipa"/>
        <w:widowControl/>
        <w:numPr>
          <w:ilvl w:val="2"/>
          <w:numId w:val="19"/>
        </w:numPr>
        <w:pBdr>
          <w:top w:val="nil"/>
          <w:left w:val="nil"/>
          <w:bottom w:val="nil"/>
          <w:right w:val="nil"/>
          <w:between w:val="nil"/>
        </w:pBdr>
        <w:spacing w:line="276" w:lineRule="auto"/>
        <w:ind w:left="709" w:hanging="709"/>
        <w:rPr>
          <w:color w:val="000000"/>
        </w:rPr>
      </w:pPr>
      <w:r w:rsidRPr="006664AE">
        <w:rPr>
          <w:color w:val="000000"/>
        </w:rPr>
        <w:t xml:space="preserve">EGC </w:t>
      </w:r>
      <w:r w:rsidR="004C7E3D" w:rsidRPr="006664AE">
        <w:rPr>
          <w:color w:val="000000"/>
        </w:rPr>
        <w:t>teritorijoje</w:t>
      </w:r>
      <w:r w:rsidRPr="006664AE">
        <w:rPr>
          <w:color w:val="000000"/>
        </w:rPr>
        <w:t xml:space="preserve"> yra:</w:t>
      </w:r>
    </w:p>
    <w:p w14:paraId="0000006D" w14:textId="70D90EF6" w:rsidR="004F25FE" w:rsidRPr="00093B62" w:rsidRDefault="00592823" w:rsidP="00A22C30">
      <w:pPr>
        <w:widowControl/>
        <w:pBdr>
          <w:top w:val="nil"/>
          <w:left w:val="nil"/>
          <w:bottom w:val="nil"/>
          <w:right w:val="nil"/>
          <w:between w:val="nil"/>
        </w:pBdr>
        <w:spacing w:line="276" w:lineRule="auto"/>
        <w:ind w:left="709" w:hanging="709"/>
        <w:rPr>
          <w:strike/>
          <w:color w:val="000000"/>
        </w:rPr>
      </w:pPr>
      <w:r w:rsidRPr="00093B62">
        <w:rPr>
          <w:color w:val="000000"/>
        </w:rPr>
        <w:t>-</w:t>
      </w:r>
      <w:r w:rsidRPr="00093B62">
        <w:rPr>
          <w:color w:val="000000"/>
        </w:rPr>
        <w:tab/>
        <w:t xml:space="preserve">Europos geografinį centrą žymintis akmuo </w:t>
      </w:r>
    </w:p>
    <w:p w14:paraId="0000006E" w14:textId="521FF54B" w:rsidR="004F25FE" w:rsidRPr="00093B62" w:rsidRDefault="00592823" w:rsidP="00A22C30">
      <w:pPr>
        <w:widowControl/>
        <w:pBdr>
          <w:top w:val="nil"/>
          <w:left w:val="nil"/>
          <w:bottom w:val="nil"/>
          <w:right w:val="nil"/>
          <w:between w:val="nil"/>
        </w:pBdr>
        <w:spacing w:line="276" w:lineRule="auto"/>
        <w:ind w:left="709" w:hanging="709"/>
        <w:rPr>
          <w:strike/>
          <w:color w:val="000000"/>
        </w:rPr>
      </w:pPr>
      <w:bookmarkStart w:id="3" w:name="_heading=h.1fob9te" w:colFirst="0" w:colLast="0"/>
      <w:bookmarkEnd w:id="3"/>
      <w:r w:rsidRPr="00093B62">
        <w:rPr>
          <w:color w:val="000000"/>
        </w:rPr>
        <w:t>-</w:t>
      </w:r>
      <w:r w:rsidRPr="00093B62">
        <w:rPr>
          <w:color w:val="000000"/>
        </w:rPr>
        <w:tab/>
        <w:t>Lietuvos stojimo į Europos sąjungą skirtas paminklas</w:t>
      </w:r>
      <w:r w:rsidRPr="00093B62">
        <w:rPr>
          <w:strike/>
          <w:color w:val="000000"/>
        </w:rPr>
        <w:t xml:space="preserve"> </w:t>
      </w:r>
      <w:r w:rsidRPr="00093B62">
        <w:rPr>
          <w:color w:val="000000"/>
        </w:rPr>
        <w:t>ir</w:t>
      </w:r>
      <w:r w:rsidRPr="00093B62">
        <w:rPr>
          <w:strike/>
          <w:color w:val="000000"/>
        </w:rPr>
        <w:t xml:space="preserve"> </w:t>
      </w:r>
      <w:r w:rsidRPr="00093B62">
        <w:rPr>
          <w:color w:val="000000"/>
        </w:rPr>
        <w:t>marmuru grįsta pasaulio krypt</w:t>
      </w:r>
      <w:r w:rsidRPr="00093B62">
        <w:t>i</w:t>
      </w:r>
      <w:r w:rsidRPr="00093B62">
        <w:rPr>
          <w:color w:val="000000"/>
        </w:rPr>
        <w:t>s žyminti aikštelė</w:t>
      </w:r>
    </w:p>
    <w:p w14:paraId="0000006F" w14:textId="2F1216E3" w:rsidR="004F25FE" w:rsidRPr="00093B62" w:rsidRDefault="00592823" w:rsidP="00A22C30">
      <w:pPr>
        <w:widowControl/>
        <w:pBdr>
          <w:top w:val="nil"/>
          <w:left w:val="nil"/>
          <w:bottom w:val="nil"/>
          <w:right w:val="nil"/>
          <w:between w:val="nil"/>
        </w:pBdr>
        <w:spacing w:line="276" w:lineRule="auto"/>
        <w:ind w:left="709" w:hanging="709"/>
        <w:rPr>
          <w:color w:val="000000"/>
        </w:rPr>
      </w:pPr>
      <w:r w:rsidRPr="00093B62">
        <w:rPr>
          <w:color w:val="000000"/>
        </w:rPr>
        <w:t>-</w:t>
      </w:r>
      <w:r w:rsidRPr="00093B62">
        <w:rPr>
          <w:color w:val="000000"/>
        </w:rPr>
        <w:tab/>
        <w:t xml:space="preserve">Lietuvos Respublikos </w:t>
      </w:r>
      <w:r w:rsidR="004A252E" w:rsidRPr="00093B62">
        <w:rPr>
          <w:color w:val="000000"/>
        </w:rPr>
        <w:t>politikų</w:t>
      </w:r>
      <w:r w:rsidRPr="00093B62">
        <w:rPr>
          <w:color w:val="000000"/>
        </w:rPr>
        <w:t xml:space="preserve"> sodinti </w:t>
      </w:r>
      <w:sdt>
        <w:sdtPr>
          <w:tag w:val="goog_rdk_5"/>
          <w:id w:val="-535269121"/>
        </w:sdtPr>
        <w:sdtContent/>
      </w:sdt>
      <w:sdt>
        <w:sdtPr>
          <w:tag w:val="goog_rdk_6"/>
          <w:id w:val="981121224"/>
        </w:sdtPr>
        <w:sdtContent/>
      </w:sdt>
      <w:r w:rsidRPr="00093B62">
        <w:rPr>
          <w:color w:val="000000"/>
        </w:rPr>
        <w:t>ąžuolai</w:t>
      </w:r>
      <w:r w:rsidR="004A252E" w:rsidRPr="00093B62">
        <w:rPr>
          <w:color w:val="000000"/>
        </w:rPr>
        <w:t>:</w:t>
      </w:r>
    </w:p>
    <w:p w14:paraId="53377DD3" w14:textId="13B71044" w:rsidR="004A252E" w:rsidRPr="00093B62" w:rsidRDefault="00592823" w:rsidP="00A22C30">
      <w:pPr>
        <w:widowControl/>
        <w:pBdr>
          <w:top w:val="nil"/>
          <w:left w:val="nil"/>
          <w:bottom w:val="nil"/>
          <w:right w:val="nil"/>
          <w:between w:val="nil"/>
        </w:pBdr>
        <w:spacing w:line="276" w:lineRule="auto"/>
        <w:ind w:left="709" w:hanging="709"/>
        <w:rPr>
          <w:color w:val="000000"/>
        </w:rPr>
      </w:pPr>
      <w:r w:rsidRPr="00093B62">
        <w:rPr>
          <w:color w:val="000000"/>
        </w:rPr>
        <w:t>-</w:t>
      </w:r>
      <w:r w:rsidRPr="00093B62">
        <w:rPr>
          <w:color w:val="000000"/>
        </w:rPr>
        <w:tab/>
      </w:r>
      <w:r w:rsidR="004A252E" w:rsidRPr="00093B62">
        <w:rPr>
          <w:color w:val="000000"/>
        </w:rPr>
        <w:t>ES valstybių narių vėliavos</w:t>
      </w:r>
    </w:p>
    <w:p w14:paraId="00000070" w14:textId="02AFD728" w:rsidR="004F25FE" w:rsidRDefault="004A252E" w:rsidP="00A22C30">
      <w:pPr>
        <w:widowControl/>
        <w:pBdr>
          <w:top w:val="nil"/>
          <w:left w:val="nil"/>
          <w:bottom w:val="nil"/>
          <w:right w:val="nil"/>
          <w:between w:val="nil"/>
        </w:pBdr>
        <w:spacing w:line="276" w:lineRule="auto"/>
        <w:ind w:left="709" w:hanging="709"/>
        <w:rPr>
          <w:color w:val="000000"/>
        </w:rPr>
      </w:pPr>
      <w:r w:rsidRPr="00093B62">
        <w:rPr>
          <w:color w:val="000000"/>
        </w:rPr>
        <w:t>-</w:t>
      </w:r>
      <w:r w:rsidRPr="00093B62">
        <w:rPr>
          <w:color w:val="000000"/>
        </w:rPr>
        <w:tab/>
        <w:t xml:space="preserve">Informacijos centro </w:t>
      </w:r>
      <w:sdt>
        <w:sdtPr>
          <w:tag w:val="goog_rdk_7"/>
          <w:id w:val="-340546843"/>
        </w:sdtPr>
        <w:sdtContent/>
      </w:sdt>
      <w:r w:rsidRPr="00093B62">
        <w:rPr>
          <w:color w:val="000000"/>
        </w:rPr>
        <w:t xml:space="preserve">pastatai </w:t>
      </w:r>
    </w:p>
    <w:p w14:paraId="00000071" w14:textId="77777777" w:rsidR="004F25FE" w:rsidRDefault="004F25FE" w:rsidP="00A22C30">
      <w:pPr>
        <w:widowControl/>
        <w:pBdr>
          <w:top w:val="nil"/>
          <w:left w:val="nil"/>
          <w:bottom w:val="nil"/>
          <w:right w:val="nil"/>
          <w:between w:val="nil"/>
        </w:pBdr>
        <w:spacing w:line="276" w:lineRule="auto"/>
        <w:ind w:left="709" w:hanging="709"/>
        <w:rPr>
          <w:color w:val="000000"/>
        </w:rPr>
      </w:pPr>
    </w:p>
    <w:p w14:paraId="00000072" w14:textId="7CD33A90" w:rsidR="004F25FE" w:rsidRPr="004C7E3D" w:rsidRDefault="004C7E3D" w:rsidP="006664AE">
      <w:pPr>
        <w:pStyle w:val="Sraopastraipa"/>
        <w:widowControl/>
        <w:numPr>
          <w:ilvl w:val="2"/>
          <w:numId w:val="19"/>
        </w:numPr>
        <w:pBdr>
          <w:top w:val="nil"/>
          <w:left w:val="nil"/>
          <w:bottom w:val="nil"/>
          <w:right w:val="nil"/>
          <w:between w:val="nil"/>
        </w:pBdr>
        <w:spacing w:line="276" w:lineRule="auto"/>
        <w:ind w:left="709" w:hanging="709"/>
        <w:rPr>
          <w:color w:val="000000"/>
        </w:rPr>
      </w:pPr>
      <w:r>
        <w:rPr>
          <w:color w:val="000000"/>
        </w:rPr>
        <w:t xml:space="preserve"> </w:t>
      </w:r>
      <w:r w:rsidR="00592823" w:rsidRPr="004C7E3D">
        <w:rPr>
          <w:color w:val="000000"/>
        </w:rPr>
        <w:t>EGC teritorija ribojasi:</w:t>
      </w:r>
    </w:p>
    <w:p w14:paraId="00000073" w14:textId="77777777" w:rsidR="004F25FE" w:rsidRDefault="00592823" w:rsidP="00A22C30">
      <w:pPr>
        <w:widowControl/>
        <w:pBdr>
          <w:top w:val="nil"/>
          <w:left w:val="nil"/>
          <w:bottom w:val="nil"/>
          <w:right w:val="nil"/>
          <w:between w:val="nil"/>
        </w:pBdr>
        <w:spacing w:line="276" w:lineRule="auto"/>
        <w:ind w:left="709" w:hanging="709"/>
        <w:rPr>
          <w:color w:val="000000"/>
        </w:rPr>
      </w:pPr>
      <w:r>
        <w:rPr>
          <w:color w:val="000000"/>
        </w:rPr>
        <w:t>-</w:t>
      </w:r>
      <w:r>
        <w:rPr>
          <w:color w:val="000000"/>
        </w:rPr>
        <w:tab/>
      </w:r>
      <w:sdt>
        <w:sdtPr>
          <w:tag w:val="goog_rdk_8"/>
          <w:id w:val="-753051853"/>
        </w:sdtPr>
        <w:sdtContent/>
      </w:sdt>
      <w:r>
        <w:rPr>
          <w:color w:val="000000"/>
        </w:rPr>
        <w:t>Bernotų piliakalnis ir alkakalnis</w:t>
      </w:r>
    </w:p>
    <w:p w14:paraId="00000074" w14:textId="76740C52" w:rsidR="004F25FE" w:rsidRDefault="00592823" w:rsidP="00A22C30">
      <w:pPr>
        <w:widowControl/>
        <w:pBdr>
          <w:top w:val="nil"/>
          <w:left w:val="nil"/>
          <w:bottom w:val="nil"/>
          <w:right w:val="nil"/>
          <w:between w:val="nil"/>
        </w:pBdr>
        <w:spacing w:line="276" w:lineRule="auto"/>
        <w:ind w:left="709" w:hanging="709"/>
        <w:rPr>
          <w:color w:val="000000"/>
        </w:rPr>
      </w:pPr>
      <w:r>
        <w:rPr>
          <w:color w:val="000000"/>
        </w:rPr>
        <w:t>-</w:t>
      </w:r>
      <w:r>
        <w:rPr>
          <w:color w:val="000000"/>
        </w:rPr>
        <w:tab/>
        <w:t>Europos centro golfo klubo aikštynas (https://www.golfclub.</w:t>
      </w:r>
      <w:sdt>
        <w:sdtPr>
          <w:tag w:val="goog_rdk_9"/>
          <w:id w:val="-1650281731"/>
        </w:sdtPr>
        <w:sdtContent/>
      </w:sdt>
      <w:r>
        <w:rPr>
          <w:color w:val="000000"/>
        </w:rPr>
        <w:t>lt/)</w:t>
      </w:r>
    </w:p>
    <w:p w14:paraId="00000076" w14:textId="6BC10EDB" w:rsidR="004F25FE" w:rsidRDefault="00592823" w:rsidP="00A22C30">
      <w:pPr>
        <w:widowControl/>
        <w:pBdr>
          <w:top w:val="nil"/>
          <w:left w:val="nil"/>
          <w:bottom w:val="nil"/>
          <w:right w:val="nil"/>
          <w:between w:val="nil"/>
        </w:pBdr>
        <w:spacing w:line="276" w:lineRule="auto"/>
        <w:ind w:left="709" w:hanging="709"/>
        <w:rPr>
          <w:color w:val="000000"/>
        </w:rPr>
      </w:pPr>
      <w:r>
        <w:rPr>
          <w:color w:val="000000"/>
        </w:rPr>
        <w:t>-</w:t>
      </w:r>
      <w:r>
        <w:rPr>
          <w:color w:val="000000"/>
        </w:rPr>
        <w:tab/>
        <w:t>Girijos ežeras</w:t>
      </w:r>
    </w:p>
    <w:p w14:paraId="00000077" w14:textId="3ED8AF77" w:rsidR="004F25FE" w:rsidRDefault="00592823" w:rsidP="00A22C30">
      <w:pPr>
        <w:widowControl/>
        <w:pBdr>
          <w:top w:val="nil"/>
          <w:left w:val="nil"/>
          <w:bottom w:val="nil"/>
          <w:right w:val="nil"/>
          <w:between w:val="nil"/>
        </w:pBdr>
        <w:spacing w:after="200" w:line="276" w:lineRule="auto"/>
        <w:ind w:left="709" w:hanging="709"/>
        <w:rPr>
          <w:color w:val="000000"/>
        </w:rPr>
      </w:pPr>
      <w:r>
        <w:rPr>
          <w:color w:val="000000"/>
        </w:rPr>
        <w:t>-</w:t>
      </w:r>
      <w:r>
        <w:rPr>
          <w:color w:val="000000"/>
        </w:rPr>
        <w:tab/>
      </w:r>
      <w:r w:rsidR="00FF1392" w:rsidRPr="00FF1392">
        <w:rPr>
          <w:color w:val="000000"/>
        </w:rPr>
        <w:t>P</w:t>
      </w:r>
      <w:r w:rsidR="00533CA9" w:rsidRPr="00FF1392">
        <w:rPr>
          <w:color w:val="000000"/>
        </w:rPr>
        <w:t>rivatūs sklypai</w:t>
      </w:r>
    </w:p>
    <w:p w14:paraId="2155984C" w14:textId="77777777" w:rsidR="006664AE" w:rsidRPr="00FF1392" w:rsidRDefault="006664AE" w:rsidP="00A22C30">
      <w:pPr>
        <w:widowControl/>
        <w:pBdr>
          <w:top w:val="nil"/>
          <w:left w:val="nil"/>
          <w:bottom w:val="nil"/>
          <w:right w:val="nil"/>
          <w:between w:val="nil"/>
        </w:pBdr>
        <w:spacing w:after="200" w:line="276" w:lineRule="auto"/>
        <w:ind w:left="709" w:hanging="709"/>
        <w:rPr>
          <w:color w:val="000000"/>
        </w:rPr>
      </w:pPr>
    </w:p>
    <w:p w14:paraId="665EAF3B" w14:textId="5034CB29" w:rsidR="00F51654" w:rsidRPr="006664AE" w:rsidRDefault="00F51654" w:rsidP="006664AE">
      <w:pPr>
        <w:pStyle w:val="Sraopastraipa"/>
        <w:widowControl/>
        <w:numPr>
          <w:ilvl w:val="2"/>
          <w:numId w:val="19"/>
        </w:numPr>
        <w:pBdr>
          <w:top w:val="nil"/>
          <w:left w:val="nil"/>
          <w:bottom w:val="nil"/>
          <w:right w:val="nil"/>
          <w:between w:val="nil"/>
        </w:pBdr>
        <w:tabs>
          <w:tab w:val="left" w:pos="709"/>
          <w:tab w:val="left" w:pos="993"/>
        </w:tabs>
        <w:spacing w:line="276" w:lineRule="auto"/>
        <w:ind w:left="2835" w:hanging="2835"/>
        <w:rPr>
          <w:color w:val="000000"/>
        </w:rPr>
      </w:pPr>
      <w:r w:rsidRPr="006664AE">
        <w:rPr>
          <w:color w:val="000000"/>
        </w:rPr>
        <w:t>Kiti šalia esantis objektai:</w:t>
      </w:r>
    </w:p>
    <w:p w14:paraId="465824B1" w14:textId="64288F29" w:rsidR="00F51654" w:rsidRPr="00731363" w:rsidRDefault="00F51654" w:rsidP="00A22C30">
      <w:pPr>
        <w:pStyle w:val="Sraopastraipa"/>
        <w:widowControl/>
        <w:numPr>
          <w:ilvl w:val="0"/>
          <w:numId w:val="1"/>
        </w:numPr>
        <w:pBdr>
          <w:top w:val="nil"/>
          <w:left w:val="nil"/>
          <w:bottom w:val="nil"/>
          <w:right w:val="nil"/>
          <w:between w:val="nil"/>
        </w:pBdr>
        <w:spacing w:line="276" w:lineRule="auto"/>
        <w:ind w:left="0" w:firstLine="0"/>
        <w:jc w:val="both"/>
        <w:rPr>
          <w:color w:val="000000"/>
        </w:rPr>
      </w:pPr>
      <w:r w:rsidRPr="00731363">
        <w:rPr>
          <w:color w:val="000000"/>
        </w:rPr>
        <w:lastRenderedPageBreak/>
        <w:t>UNESCO pasaulio paveldo objektas -</w:t>
      </w:r>
      <w:r w:rsidR="00093B62" w:rsidRPr="00731363">
        <w:rPr>
          <w:color w:val="000000"/>
        </w:rPr>
        <w:t xml:space="preserve"> </w:t>
      </w:r>
      <w:r w:rsidRPr="00731363">
        <w:rPr>
          <w:color w:val="000000"/>
        </w:rPr>
        <w:t>Struvės geodezinio lanko punktas Meškonių k., Nemenčinės sen.</w:t>
      </w:r>
    </w:p>
    <w:p w14:paraId="657A585D" w14:textId="77777777" w:rsidR="00F51654" w:rsidRPr="00F51654" w:rsidRDefault="00F51654" w:rsidP="00F51654">
      <w:pPr>
        <w:pStyle w:val="Sraopastraipa"/>
        <w:widowControl/>
        <w:pBdr>
          <w:top w:val="nil"/>
          <w:left w:val="nil"/>
          <w:bottom w:val="nil"/>
          <w:right w:val="nil"/>
          <w:between w:val="nil"/>
        </w:pBdr>
        <w:spacing w:line="276" w:lineRule="auto"/>
        <w:ind w:left="1418"/>
        <w:rPr>
          <w:color w:val="000000"/>
        </w:rPr>
      </w:pPr>
    </w:p>
    <w:p w14:paraId="00000078" w14:textId="77777777" w:rsidR="004F25FE" w:rsidRPr="00731363" w:rsidRDefault="00592823">
      <w:pPr>
        <w:widowControl/>
        <w:spacing w:after="200"/>
        <w:jc w:val="both"/>
        <w:rPr>
          <w:u w:val="single"/>
        </w:rPr>
      </w:pPr>
      <w:r w:rsidRPr="00731363">
        <w:rPr>
          <w:u w:val="single"/>
        </w:rPr>
        <w:t xml:space="preserve">Europos geografinį centrą žymintis akmuo </w:t>
      </w:r>
    </w:p>
    <w:p w14:paraId="00000079" w14:textId="1A899785" w:rsidR="004F25FE" w:rsidRDefault="00592823">
      <w:pPr>
        <w:widowControl/>
        <w:spacing w:after="200"/>
        <w:jc w:val="both"/>
      </w:pPr>
      <w:r w:rsidRPr="00731363">
        <w:t>Nustatytam EGC įspūdingam faktui pažymėti 1997 m. ant kalvos buvo užridentas 9 tonas sveriantis akmuo ant kurio yra iškaltos nustatytos koordinates – 54 laipsniai 54 minutės šiaurės platumos ir 25 laipsniai 19 minučių rytų ilgumos.</w:t>
      </w:r>
      <w:r>
        <w:t xml:space="preserve"> </w:t>
      </w:r>
    </w:p>
    <w:p w14:paraId="0000007A" w14:textId="77777777" w:rsidR="004F25FE" w:rsidRDefault="00592823">
      <w:pPr>
        <w:widowControl/>
        <w:spacing w:after="200"/>
        <w:jc w:val="both"/>
      </w:pPr>
      <w:r>
        <w:rPr>
          <w:noProof/>
        </w:rPr>
        <w:drawing>
          <wp:inline distT="0" distB="0" distL="0" distR="0" wp14:anchorId="6E31BBBB" wp14:editId="04FBE45B">
            <wp:extent cx="1412960" cy="212156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4"/>
                    <a:srcRect/>
                    <a:stretch>
                      <a:fillRect/>
                    </a:stretch>
                  </pic:blipFill>
                  <pic:spPr>
                    <a:xfrm>
                      <a:off x="0" y="0"/>
                      <a:ext cx="1412960" cy="2121560"/>
                    </a:xfrm>
                    <a:prstGeom prst="rect">
                      <a:avLst/>
                    </a:prstGeom>
                    <a:ln/>
                  </pic:spPr>
                </pic:pic>
              </a:graphicData>
            </a:graphic>
          </wp:inline>
        </w:drawing>
      </w:r>
    </w:p>
    <w:p w14:paraId="0000007B" w14:textId="4E2DB253" w:rsidR="004F25FE" w:rsidRPr="00A22C30" w:rsidRDefault="00592823">
      <w:pPr>
        <w:widowControl/>
        <w:spacing w:after="200"/>
        <w:jc w:val="both"/>
        <w:rPr>
          <w:i/>
          <w:sz w:val="20"/>
          <w:szCs w:val="20"/>
        </w:rPr>
      </w:pPr>
      <w:r w:rsidRPr="00A22C30">
        <w:rPr>
          <w:i/>
          <w:sz w:val="20"/>
          <w:szCs w:val="20"/>
        </w:rPr>
        <w:t xml:space="preserve">Pav. Nr. </w:t>
      </w:r>
      <w:r w:rsidR="00A44F90" w:rsidRPr="00A22C30">
        <w:rPr>
          <w:i/>
          <w:sz w:val="20"/>
          <w:szCs w:val="20"/>
        </w:rPr>
        <w:t>4</w:t>
      </w:r>
      <w:r w:rsidRPr="00A22C30">
        <w:rPr>
          <w:i/>
          <w:sz w:val="20"/>
          <w:szCs w:val="20"/>
        </w:rPr>
        <w:t xml:space="preserve"> Europos geografinį centrą žymintis akmuo</w:t>
      </w:r>
    </w:p>
    <w:p w14:paraId="0000007C" w14:textId="7C2057CE" w:rsidR="004F25FE" w:rsidRPr="00731363" w:rsidRDefault="00592823">
      <w:pPr>
        <w:widowControl/>
        <w:spacing w:after="200"/>
        <w:jc w:val="both"/>
        <w:rPr>
          <w:u w:val="single"/>
        </w:rPr>
      </w:pPr>
      <w:bookmarkStart w:id="4" w:name="_heading=h.3znysh7" w:colFirst="0" w:colLast="0"/>
      <w:bookmarkEnd w:id="4"/>
      <w:r w:rsidRPr="00731363">
        <w:rPr>
          <w:u w:val="single"/>
        </w:rPr>
        <w:t>Lietuvos stojimo į Europos sąjungą skirtas paminklas ir marmuru grįsta pasaulio kryptys žyminti aikštelė</w:t>
      </w:r>
      <w:r w:rsidR="00093B62" w:rsidRPr="00731363">
        <w:rPr>
          <w:u w:val="single"/>
        </w:rPr>
        <w:t>.</w:t>
      </w:r>
    </w:p>
    <w:p w14:paraId="0000007D" w14:textId="2B0C9B56" w:rsidR="004F25FE" w:rsidRDefault="00592823">
      <w:pPr>
        <w:widowControl/>
        <w:spacing w:after="200"/>
        <w:jc w:val="both"/>
      </w:pPr>
      <w:r w:rsidRPr="00731363">
        <w:t xml:space="preserve">2004 m. Lietuvos įstojimui į Europos Sąjungą paminėti ant kalvos buvo pastatyta skulptoriaus Gedimino Jokūbonio kompozicija. Tai balto granito kolona su auksu dengta žvaigždžių karūna, kurią sudaro 12 žvaigždžių, simbolizuojančių Europos Sąjungos valstybes. Kolonos papėdėje įrengta marmuru grista pasaulio kryptis žyminti aikštelė. Šalia įrengti vėliavų stovai ant kurių plevėsuoja Europos Sąjungos šalių narių vėliavos. Aikštelė yra naudojama įvairiems kultūriniams renginiams. Kiekvienais metais gegužės </w:t>
      </w:r>
      <w:r w:rsidR="004A252E" w:rsidRPr="00731363">
        <w:t>9</w:t>
      </w:r>
      <w:r w:rsidRPr="00731363">
        <w:t xml:space="preserve"> </w:t>
      </w:r>
      <w:sdt>
        <w:sdtPr>
          <w:tag w:val="goog_rdk_11"/>
          <w:id w:val="-1914776794"/>
        </w:sdtPr>
        <w:sdtContent/>
      </w:sdt>
      <w:r w:rsidRPr="00731363">
        <w:t>d. čia minimos Lietuvos įstojimo į Europos Sąjungą metinės.</w:t>
      </w:r>
      <w:r>
        <w:t xml:space="preserve"> </w:t>
      </w:r>
    </w:p>
    <w:p w14:paraId="0000007E" w14:textId="77777777" w:rsidR="004F25FE" w:rsidRDefault="00592823">
      <w:pPr>
        <w:widowControl/>
        <w:spacing w:after="200"/>
        <w:jc w:val="both"/>
      </w:pPr>
      <w:r>
        <w:rPr>
          <w:noProof/>
        </w:rPr>
        <w:drawing>
          <wp:inline distT="0" distB="0" distL="0" distR="0" wp14:anchorId="4E742E6E" wp14:editId="67D53127">
            <wp:extent cx="4023360" cy="2453640"/>
            <wp:effectExtent l="0" t="0" r="0" b="3810"/>
            <wp:docPr id="2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5"/>
                    <a:srcRect/>
                    <a:stretch>
                      <a:fillRect/>
                    </a:stretch>
                  </pic:blipFill>
                  <pic:spPr>
                    <a:xfrm>
                      <a:off x="0" y="0"/>
                      <a:ext cx="4023680" cy="2453835"/>
                    </a:xfrm>
                    <a:prstGeom prst="rect">
                      <a:avLst/>
                    </a:prstGeom>
                    <a:ln/>
                  </pic:spPr>
                </pic:pic>
              </a:graphicData>
            </a:graphic>
          </wp:inline>
        </w:drawing>
      </w:r>
    </w:p>
    <w:p w14:paraId="0000007F" w14:textId="3F0303D2" w:rsidR="004F25FE" w:rsidRPr="009B3114" w:rsidRDefault="00592823">
      <w:pPr>
        <w:widowControl/>
        <w:spacing w:after="200"/>
        <w:jc w:val="both"/>
        <w:rPr>
          <w:i/>
          <w:sz w:val="20"/>
          <w:szCs w:val="20"/>
        </w:rPr>
      </w:pPr>
      <w:bookmarkStart w:id="5" w:name="_heading=h.2et92p0" w:colFirst="0" w:colLast="0"/>
      <w:bookmarkEnd w:id="5"/>
      <w:r w:rsidRPr="009B3114">
        <w:rPr>
          <w:i/>
          <w:sz w:val="20"/>
          <w:szCs w:val="20"/>
        </w:rPr>
        <w:t xml:space="preserve">Pav. Nr. </w:t>
      </w:r>
      <w:r w:rsidR="00A44F90" w:rsidRPr="009B3114">
        <w:rPr>
          <w:i/>
          <w:sz w:val="20"/>
          <w:szCs w:val="20"/>
        </w:rPr>
        <w:t>5</w:t>
      </w:r>
      <w:r w:rsidRPr="009B3114">
        <w:rPr>
          <w:i/>
          <w:sz w:val="20"/>
          <w:szCs w:val="20"/>
        </w:rPr>
        <w:t xml:space="preserve"> Lietuvos stojimo į Europos sąjungą skirtas paminklas ir marmuru grįsta pasaulio kryptys žyminti aikštelė  </w:t>
      </w:r>
    </w:p>
    <w:p w14:paraId="00000081" w14:textId="7D5512B8" w:rsidR="004F25FE" w:rsidRPr="00731363" w:rsidRDefault="00000000" w:rsidP="00731363">
      <w:pPr>
        <w:widowControl/>
        <w:spacing w:after="200"/>
        <w:jc w:val="both"/>
        <w:rPr>
          <w:strike/>
        </w:rPr>
      </w:pPr>
      <w:sdt>
        <w:sdtPr>
          <w:tag w:val="goog_rdk_12"/>
          <w:id w:val="112725711"/>
          <w:showingPlcHdr/>
        </w:sdtPr>
        <w:sdtContent>
          <w:r w:rsidR="00731363" w:rsidRPr="00731363">
            <w:t xml:space="preserve">     </w:t>
          </w:r>
        </w:sdtContent>
      </w:sdt>
    </w:p>
    <w:p w14:paraId="00000082" w14:textId="77777777" w:rsidR="004F25FE" w:rsidRPr="00731363" w:rsidRDefault="00592823">
      <w:pPr>
        <w:widowControl/>
        <w:spacing w:after="200"/>
        <w:jc w:val="both"/>
        <w:rPr>
          <w:u w:val="single"/>
        </w:rPr>
      </w:pPr>
      <w:bookmarkStart w:id="6" w:name="_heading=h.tyjcwt" w:colFirst="0" w:colLast="0"/>
      <w:bookmarkEnd w:id="6"/>
      <w:r w:rsidRPr="00731363">
        <w:rPr>
          <w:u w:val="single"/>
        </w:rPr>
        <w:lastRenderedPageBreak/>
        <w:t xml:space="preserve">Lietuvos Respublikos vadovų sodinti </w:t>
      </w:r>
      <w:sdt>
        <w:sdtPr>
          <w:tag w:val="goog_rdk_14"/>
          <w:id w:val="-538512456"/>
        </w:sdtPr>
        <w:sdtContent/>
      </w:sdt>
      <w:r w:rsidRPr="00731363">
        <w:rPr>
          <w:u w:val="single"/>
        </w:rPr>
        <w:t>ąžuolai</w:t>
      </w:r>
    </w:p>
    <w:p w14:paraId="357AA45D" w14:textId="7A03DD9E" w:rsidR="00F51654" w:rsidRPr="00731363" w:rsidRDefault="00F51654" w:rsidP="00F51654">
      <w:pPr>
        <w:widowControl/>
        <w:pBdr>
          <w:top w:val="nil"/>
          <w:left w:val="nil"/>
          <w:bottom w:val="nil"/>
          <w:right w:val="nil"/>
          <w:between w:val="nil"/>
        </w:pBdr>
        <w:spacing w:line="276" w:lineRule="auto"/>
        <w:ind w:left="644"/>
        <w:rPr>
          <w:color w:val="000000"/>
        </w:rPr>
      </w:pPr>
      <w:r w:rsidRPr="00731363">
        <w:rPr>
          <w:color w:val="000000"/>
        </w:rPr>
        <w:t xml:space="preserve">2004 </w:t>
      </w:r>
      <w:r w:rsidR="00FF1392">
        <w:rPr>
          <w:color w:val="000000"/>
        </w:rPr>
        <w:t xml:space="preserve">m. </w:t>
      </w:r>
      <w:r w:rsidRPr="00731363">
        <w:rPr>
          <w:color w:val="000000"/>
        </w:rPr>
        <w:t>Algirdas Brazauskas, Lietuvos Respublikos vyriausybės Ministras Pirmininkas</w:t>
      </w:r>
    </w:p>
    <w:p w14:paraId="3D004A25" w14:textId="49C3A3A3" w:rsidR="00F51654" w:rsidRPr="00731363" w:rsidRDefault="00F51654" w:rsidP="00F51654">
      <w:pPr>
        <w:widowControl/>
        <w:pBdr>
          <w:top w:val="nil"/>
          <w:left w:val="nil"/>
          <w:bottom w:val="nil"/>
          <w:right w:val="nil"/>
          <w:between w:val="nil"/>
        </w:pBdr>
        <w:spacing w:line="276" w:lineRule="auto"/>
        <w:ind w:left="644"/>
        <w:rPr>
          <w:color w:val="000000"/>
        </w:rPr>
      </w:pPr>
      <w:r w:rsidRPr="00731363">
        <w:rPr>
          <w:color w:val="000000"/>
        </w:rPr>
        <w:t xml:space="preserve">2005 </w:t>
      </w:r>
      <w:r w:rsidR="00FF1392">
        <w:rPr>
          <w:color w:val="000000"/>
        </w:rPr>
        <w:t xml:space="preserve">m. </w:t>
      </w:r>
      <w:r w:rsidRPr="00731363">
        <w:rPr>
          <w:color w:val="000000"/>
        </w:rPr>
        <w:t>Feliksas Kolosauskas, Vilniaus apskrities viršininkas</w:t>
      </w:r>
    </w:p>
    <w:p w14:paraId="4F29366C" w14:textId="44B62786" w:rsidR="00F51654" w:rsidRPr="00731363" w:rsidRDefault="00F51654" w:rsidP="00F51654">
      <w:pPr>
        <w:widowControl/>
        <w:pBdr>
          <w:top w:val="nil"/>
          <w:left w:val="nil"/>
          <w:bottom w:val="nil"/>
          <w:right w:val="nil"/>
          <w:between w:val="nil"/>
        </w:pBdr>
        <w:spacing w:line="276" w:lineRule="auto"/>
        <w:ind w:left="644"/>
        <w:rPr>
          <w:color w:val="000000"/>
        </w:rPr>
      </w:pPr>
      <w:r w:rsidRPr="00731363">
        <w:rPr>
          <w:color w:val="000000"/>
        </w:rPr>
        <w:t xml:space="preserve">2013 </w:t>
      </w:r>
      <w:r w:rsidR="00FF1392">
        <w:rPr>
          <w:color w:val="000000"/>
        </w:rPr>
        <w:t xml:space="preserve">m. </w:t>
      </w:r>
      <w:r w:rsidRPr="00731363">
        <w:rPr>
          <w:color w:val="000000"/>
        </w:rPr>
        <w:t>Loreta Graužinienė, Seimo pirmininkė</w:t>
      </w:r>
    </w:p>
    <w:p w14:paraId="7B19A3EC" w14:textId="755115BC" w:rsidR="00F51654" w:rsidRPr="00731363" w:rsidRDefault="00F51654" w:rsidP="00F51654">
      <w:pPr>
        <w:widowControl/>
        <w:pBdr>
          <w:top w:val="nil"/>
          <w:left w:val="nil"/>
          <w:bottom w:val="nil"/>
          <w:right w:val="nil"/>
          <w:between w:val="nil"/>
        </w:pBdr>
        <w:spacing w:line="276" w:lineRule="auto"/>
        <w:ind w:left="644"/>
        <w:rPr>
          <w:color w:val="000000"/>
        </w:rPr>
      </w:pPr>
      <w:r w:rsidRPr="00731363">
        <w:rPr>
          <w:color w:val="000000"/>
        </w:rPr>
        <w:t xml:space="preserve">2014 </w:t>
      </w:r>
      <w:r w:rsidR="00FF1392">
        <w:rPr>
          <w:color w:val="000000"/>
        </w:rPr>
        <w:t xml:space="preserve">m. </w:t>
      </w:r>
      <w:r w:rsidRPr="00731363">
        <w:rPr>
          <w:color w:val="000000"/>
        </w:rPr>
        <w:t>Algirdas Butkevičius, LR ministras pirmininkas</w:t>
      </w:r>
    </w:p>
    <w:p w14:paraId="21B29B02" w14:textId="7D8CE7CF" w:rsidR="00F51654" w:rsidRPr="00731363" w:rsidRDefault="00F51654" w:rsidP="00F51654">
      <w:pPr>
        <w:widowControl/>
        <w:pBdr>
          <w:top w:val="nil"/>
          <w:left w:val="nil"/>
          <w:bottom w:val="nil"/>
          <w:right w:val="nil"/>
          <w:between w:val="nil"/>
        </w:pBdr>
        <w:spacing w:line="276" w:lineRule="auto"/>
        <w:ind w:left="644"/>
        <w:rPr>
          <w:color w:val="000000"/>
        </w:rPr>
      </w:pPr>
      <w:r w:rsidRPr="00731363">
        <w:rPr>
          <w:color w:val="000000"/>
        </w:rPr>
        <w:t xml:space="preserve">2023 </w:t>
      </w:r>
      <w:r w:rsidR="00FF1392">
        <w:rPr>
          <w:color w:val="000000"/>
        </w:rPr>
        <w:t xml:space="preserve">m. </w:t>
      </w:r>
      <w:r w:rsidRPr="00731363">
        <w:rPr>
          <w:color w:val="000000"/>
        </w:rPr>
        <w:t>Robert Duchnevič, Vilniaus rajono savivaldybės meras</w:t>
      </w:r>
    </w:p>
    <w:p w14:paraId="60F3CECB" w14:textId="77777777" w:rsidR="00FF1392" w:rsidRDefault="00FF1392">
      <w:pPr>
        <w:widowControl/>
        <w:spacing w:after="200"/>
        <w:jc w:val="both"/>
        <w:rPr>
          <w:u w:val="single"/>
        </w:rPr>
      </w:pPr>
      <w:bookmarkStart w:id="7" w:name="_heading=h.3dy6vkm" w:colFirst="0" w:colLast="0"/>
      <w:bookmarkEnd w:id="7"/>
    </w:p>
    <w:p w14:paraId="00000085" w14:textId="3BC71EC2" w:rsidR="004F25FE" w:rsidRDefault="00592823">
      <w:pPr>
        <w:widowControl/>
        <w:spacing w:after="200"/>
        <w:jc w:val="both"/>
        <w:rPr>
          <w:u w:val="single"/>
        </w:rPr>
      </w:pPr>
      <w:r>
        <w:rPr>
          <w:u w:val="single"/>
        </w:rPr>
        <w:t>Informacijos centro pastatai (2 rastiniai nameliai)</w:t>
      </w:r>
    </w:p>
    <w:p w14:paraId="00000086" w14:textId="07A050A1" w:rsidR="004F25FE" w:rsidRDefault="00592823">
      <w:pPr>
        <w:widowControl/>
        <w:spacing w:after="200"/>
        <w:jc w:val="both"/>
      </w:pPr>
      <w:r w:rsidRPr="00731363">
        <w:t xml:space="preserve">Kalvos papėdėje suręstame name įsikūręs informacijos centras, norintys įsiamžinti apsilankymą EGC čia galima įsigyti tai liudijantį sertifikatą. Pastatų patalpos mažos, netinkamos parodinei ir renginių veiklai. Didžiausia patalpa yra apie 15 kv. m. Pastatai yra ekspozicinio tipo, nepritaikyti veiklai ir darbui žiemos metu </w:t>
      </w:r>
      <w:r w:rsidR="0001715A">
        <w:t>(</w:t>
      </w:r>
      <w:r w:rsidRPr="00731363">
        <w:t>nėra šildymo</w:t>
      </w:r>
      <w:r w:rsidR="0001715A">
        <w:t>)</w:t>
      </w:r>
      <w:r w:rsidRPr="00731363">
        <w:t xml:space="preserve">. </w:t>
      </w:r>
      <w:r w:rsidRPr="004C011B">
        <w:t>Dal</w:t>
      </w:r>
      <w:r w:rsidR="0001715A" w:rsidRPr="004C011B">
        <w:t>i</w:t>
      </w:r>
      <w:r w:rsidRPr="004C011B">
        <w:t xml:space="preserve">s </w:t>
      </w:r>
      <w:sdt>
        <w:sdtPr>
          <w:tag w:val="goog_rdk_15"/>
          <w:id w:val="768900006"/>
        </w:sdtPr>
        <w:sdtContent/>
      </w:sdt>
      <w:r w:rsidRPr="004C011B">
        <w:t xml:space="preserve">pastato </w:t>
      </w:r>
      <w:r w:rsidR="004C011B" w:rsidRPr="004C011B">
        <w:t>(</w:t>
      </w:r>
      <w:r w:rsidR="004C011B">
        <w:t>Unikalus Nr. 4400-0658-2685)</w:t>
      </w:r>
      <w:r w:rsidRPr="00731363">
        <w:t xml:space="preserve"> randasi už Vilniaus r. sav. priklausančio sklypo ribų.</w:t>
      </w:r>
      <w:r>
        <w:t xml:space="preserve"> </w:t>
      </w:r>
    </w:p>
    <w:p w14:paraId="00000087" w14:textId="77777777" w:rsidR="004F25FE" w:rsidRDefault="00592823">
      <w:pPr>
        <w:widowControl/>
        <w:spacing w:after="200"/>
        <w:jc w:val="both"/>
      </w:pPr>
      <w:r>
        <w:rPr>
          <w:noProof/>
        </w:rPr>
        <w:drawing>
          <wp:inline distT="0" distB="0" distL="0" distR="0" wp14:anchorId="01F599C2" wp14:editId="461862D2">
            <wp:extent cx="2901950" cy="1932305"/>
            <wp:effectExtent l="0" t="0" r="0" b="0"/>
            <wp:docPr id="2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6"/>
                    <a:srcRect/>
                    <a:stretch>
                      <a:fillRect/>
                    </a:stretch>
                  </pic:blipFill>
                  <pic:spPr>
                    <a:xfrm>
                      <a:off x="0" y="0"/>
                      <a:ext cx="2901950" cy="1932305"/>
                    </a:xfrm>
                    <a:prstGeom prst="rect">
                      <a:avLst/>
                    </a:prstGeom>
                    <a:ln/>
                  </pic:spPr>
                </pic:pic>
              </a:graphicData>
            </a:graphic>
          </wp:inline>
        </w:drawing>
      </w:r>
    </w:p>
    <w:p w14:paraId="00000088" w14:textId="4107692F" w:rsidR="004F25FE" w:rsidRPr="009A226C" w:rsidRDefault="00592823">
      <w:pPr>
        <w:widowControl/>
        <w:spacing w:after="200"/>
        <w:jc w:val="both"/>
        <w:rPr>
          <w:i/>
          <w:sz w:val="20"/>
          <w:szCs w:val="20"/>
        </w:rPr>
      </w:pPr>
      <w:r w:rsidRPr="009A226C">
        <w:rPr>
          <w:i/>
          <w:sz w:val="20"/>
          <w:szCs w:val="20"/>
        </w:rPr>
        <w:t xml:space="preserve">Pav. Nr. </w:t>
      </w:r>
      <w:r w:rsidR="00A44F90" w:rsidRPr="009A226C">
        <w:rPr>
          <w:i/>
          <w:sz w:val="20"/>
          <w:szCs w:val="20"/>
        </w:rPr>
        <w:t>6</w:t>
      </w:r>
      <w:r w:rsidRPr="009A226C">
        <w:rPr>
          <w:i/>
          <w:sz w:val="20"/>
          <w:szCs w:val="20"/>
        </w:rPr>
        <w:t xml:space="preserve">. Informacijos centro pastatai </w:t>
      </w:r>
    </w:p>
    <w:p w14:paraId="0000008A" w14:textId="77777777" w:rsidR="004F25FE" w:rsidRDefault="00592823">
      <w:pPr>
        <w:widowControl/>
        <w:spacing w:after="200"/>
        <w:rPr>
          <w:u w:val="single"/>
        </w:rPr>
      </w:pPr>
      <w:r>
        <w:rPr>
          <w:u w:val="single"/>
        </w:rPr>
        <w:t>Bernotų piliakalnis</w:t>
      </w:r>
    </w:p>
    <w:p w14:paraId="0000008B" w14:textId="5FBD7CAE" w:rsidR="004F25FE" w:rsidRDefault="00592823">
      <w:pPr>
        <w:widowControl/>
        <w:spacing w:after="200"/>
        <w:jc w:val="both"/>
      </w:pPr>
      <w:bookmarkStart w:id="8" w:name="_Hlk159835227"/>
      <w:r>
        <w:t xml:space="preserve">Šalia Europos centro esantys Bernotai – kaimelis, kuriame šiandien gyvena </w:t>
      </w:r>
      <w:r w:rsidRPr="00E962A5">
        <w:t xml:space="preserve">tik </w:t>
      </w:r>
      <w:r w:rsidR="004C011B">
        <w:t>3</w:t>
      </w:r>
      <w:r w:rsidRPr="00E962A5">
        <w:t xml:space="preserve"> žmonės</w:t>
      </w:r>
      <w:bookmarkEnd w:id="8"/>
      <w:r w:rsidRPr="00E962A5">
        <w:t>.</w:t>
      </w:r>
      <w:r>
        <w:t xml:space="preserve"> Tačiau šiose apylinkėse gyventa nuo senų laikų – apie tai byloja piliakalnis su pylimu, gyvenvietės liekanos ir kapinynas. Šis piliakalnis – vienas seniausių piliakalnių Lietuvoje (datuojamas maždaug I a.). Tai pailga, apie 12 m aukščio natūrali kalva, ant kurios, tikėtina, stovėjusi gynybinė pilis. Piliakalnis apjuostas Girijos ežeru, iš jo ištekančio upelio slėniu bei apsauginiu grioviu, kas itin būdinga gynybiniams statiniams. 20 kilometrų spinduliu aplink EGC galima </w:t>
      </w:r>
      <w:r w:rsidRPr="00731363">
        <w:t>rasti dar bent 7 piliakalnius</w:t>
      </w:r>
      <w:r>
        <w:t xml:space="preserve"> (Nemenčinės, Piliakiemių, Dubingių ir t. t.).</w:t>
      </w:r>
    </w:p>
    <w:p w14:paraId="0000008D" w14:textId="6A89A6F5" w:rsidR="004F25FE" w:rsidRDefault="00592823">
      <w:pPr>
        <w:jc w:val="both"/>
        <w:rPr>
          <w:u w:val="single"/>
        </w:rPr>
      </w:pPr>
      <w:r w:rsidRPr="00731363">
        <w:rPr>
          <w:u w:val="single"/>
        </w:rPr>
        <w:t>Struvės geodezinis lankas</w:t>
      </w:r>
      <w:r w:rsidRPr="00731363">
        <w:t xml:space="preserve"> Meškonių k.</w:t>
      </w:r>
      <w:r w:rsidR="004C011B">
        <w:t xml:space="preserve"> </w:t>
      </w:r>
    </w:p>
    <w:p w14:paraId="0000008E" w14:textId="77777777" w:rsidR="004F25FE" w:rsidRDefault="004F25FE">
      <w:pPr>
        <w:jc w:val="both"/>
      </w:pPr>
    </w:p>
    <w:p w14:paraId="0000008F" w14:textId="01A38E8A" w:rsidR="004F25FE" w:rsidRDefault="00592823">
      <w:pPr>
        <w:jc w:val="both"/>
      </w:pPr>
      <w:r>
        <w:t xml:space="preserve">Projektuojama EGC teritorija </w:t>
      </w:r>
      <w:r w:rsidR="00731363">
        <w:t>yra netoli</w:t>
      </w:r>
      <w:r>
        <w:t xml:space="preserve"> kit</w:t>
      </w:r>
      <w:r w:rsidR="00731363">
        <w:t>o</w:t>
      </w:r>
      <w:r>
        <w:t xml:space="preserve"> svarb</w:t>
      </w:r>
      <w:r w:rsidR="00731363">
        <w:t>aus</w:t>
      </w:r>
      <w:r>
        <w:t xml:space="preserve"> Vilniaus rajono teritorijoje esanči</w:t>
      </w:r>
      <w:r w:rsidR="00731363">
        <w:t>o</w:t>
      </w:r>
      <w:r>
        <w:t xml:space="preserve"> UNESCO paveldo objekt</w:t>
      </w:r>
      <w:r w:rsidR="00731363">
        <w:t>o</w:t>
      </w:r>
      <w:r>
        <w:t xml:space="preserve"> – Struvės geodezinio lank</w:t>
      </w:r>
      <w:r w:rsidR="00731363">
        <w:t>o</w:t>
      </w:r>
      <w:r>
        <w:t xml:space="preserve">. Arčiausiai EGC yra išlikęs Meškonių Struvės geodezinio lanko taškas.  </w:t>
      </w:r>
    </w:p>
    <w:p w14:paraId="00000090" w14:textId="77777777" w:rsidR="004F25FE" w:rsidRDefault="004F25FE">
      <w:pPr>
        <w:jc w:val="both"/>
      </w:pPr>
    </w:p>
    <w:p w14:paraId="00000091" w14:textId="7A9FEE64" w:rsidR="004F25FE" w:rsidRDefault="00592823">
      <w:pPr>
        <w:jc w:val="both"/>
      </w:pPr>
      <w:r>
        <w:t>Struvės geodezinis lankas – tai išskirtinis XIX am. pasiekimas. Lankas driekiasi per 2 820 km nuo Hamerfesto (Norvegija) iki Juodosios jūros ir kerta 10 šalių. Šis tyrimas padėjo nustatyti tikslų mūsų planetos dydį ir formą ir yra svarbus žingsnis pasaulinėje Žemės mokslų ir topografinio kartografavimo raidoje. Grandinę 1816–1855 m. išmatavo keli mokslininkai, o jiems vadovavo astronomas Frydrichas Georgas Vilhelmas Struvė (Friedrich Georg Wilhelm Struve).</w:t>
      </w:r>
    </w:p>
    <w:p w14:paraId="00000092" w14:textId="77777777" w:rsidR="004F25FE" w:rsidRDefault="004F25FE">
      <w:pPr>
        <w:jc w:val="both"/>
      </w:pPr>
    </w:p>
    <w:p w14:paraId="00000093" w14:textId="77777777" w:rsidR="004F25FE" w:rsidRDefault="00592823">
      <w:pPr>
        <w:jc w:val="both"/>
        <w:rPr>
          <w:color w:val="0000FF"/>
          <w:u w:val="single"/>
        </w:rPr>
      </w:pPr>
      <w:r>
        <w:lastRenderedPageBreak/>
        <w:t xml:space="preserve">Plačiau apie objekto vertę ir istoriją pasakojama </w:t>
      </w:r>
      <w:hyperlink r:id="rId17">
        <w:r>
          <w:rPr>
            <w:color w:val="0000FF"/>
            <w:u w:val="single"/>
          </w:rPr>
          <w:t>https://unesco.lt/kultura/pasaulio-paveldas/pasaulio-paveldas-lietuvoje/struves-geodezinis-lankas</w:t>
        </w:r>
      </w:hyperlink>
    </w:p>
    <w:p w14:paraId="00000094" w14:textId="77777777" w:rsidR="004F25FE" w:rsidRDefault="004F25FE">
      <w:pPr>
        <w:jc w:val="both"/>
        <w:rPr>
          <w:color w:val="0000FF"/>
          <w:u w:val="single"/>
        </w:rPr>
      </w:pPr>
    </w:p>
    <w:p w14:paraId="00000095" w14:textId="77777777" w:rsidR="004F25FE" w:rsidRDefault="00592823">
      <w:pPr>
        <w:jc w:val="both"/>
        <w:rPr>
          <w:color w:val="0000FF"/>
          <w:u w:val="single"/>
        </w:rPr>
      </w:pPr>
      <w:r>
        <w:rPr>
          <w:noProof/>
          <w:color w:val="0000FF"/>
          <w:u w:val="single"/>
        </w:rPr>
        <w:drawing>
          <wp:inline distT="0" distB="0" distL="0" distR="0" wp14:anchorId="3093E6BD" wp14:editId="35079FFA">
            <wp:extent cx="4209227" cy="2520099"/>
            <wp:effectExtent l="0" t="0" r="0" b="0"/>
            <wp:docPr id="27"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8"/>
                    <a:srcRect/>
                    <a:stretch>
                      <a:fillRect/>
                    </a:stretch>
                  </pic:blipFill>
                  <pic:spPr>
                    <a:xfrm>
                      <a:off x="0" y="0"/>
                      <a:ext cx="4209227" cy="2520099"/>
                    </a:xfrm>
                    <a:prstGeom prst="rect">
                      <a:avLst/>
                    </a:prstGeom>
                    <a:ln/>
                  </pic:spPr>
                </pic:pic>
              </a:graphicData>
            </a:graphic>
          </wp:inline>
        </w:drawing>
      </w:r>
    </w:p>
    <w:p w14:paraId="00000096" w14:textId="7038BA7A" w:rsidR="004F25FE" w:rsidRPr="009A226C" w:rsidRDefault="00592823">
      <w:pPr>
        <w:jc w:val="both"/>
        <w:rPr>
          <w:i/>
          <w:sz w:val="20"/>
          <w:szCs w:val="20"/>
        </w:rPr>
      </w:pPr>
      <w:r w:rsidRPr="009A226C">
        <w:rPr>
          <w:i/>
          <w:sz w:val="20"/>
          <w:szCs w:val="20"/>
        </w:rPr>
        <w:t xml:space="preserve">Pav. Nr. </w:t>
      </w:r>
      <w:r w:rsidR="00A44F90" w:rsidRPr="009A226C">
        <w:rPr>
          <w:i/>
          <w:sz w:val="20"/>
          <w:szCs w:val="20"/>
        </w:rPr>
        <w:t>7</w:t>
      </w:r>
      <w:r w:rsidRPr="009A226C">
        <w:rPr>
          <w:i/>
          <w:sz w:val="20"/>
          <w:szCs w:val="20"/>
        </w:rPr>
        <w:t xml:space="preserve">. </w:t>
      </w:r>
      <w:bookmarkStart w:id="9" w:name="_Hlk155705007"/>
      <w:r w:rsidRPr="009A226C">
        <w:rPr>
          <w:i/>
          <w:sz w:val="20"/>
          <w:szCs w:val="20"/>
        </w:rPr>
        <w:t xml:space="preserve">Struvės geodezinio punktą </w:t>
      </w:r>
      <w:r w:rsidR="00F51654" w:rsidRPr="009A226C">
        <w:rPr>
          <w:i/>
          <w:sz w:val="20"/>
          <w:szCs w:val="20"/>
        </w:rPr>
        <w:t>žymintis</w:t>
      </w:r>
      <w:r w:rsidRPr="009A226C">
        <w:rPr>
          <w:i/>
          <w:sz w:val="20"/>
          <w:szCs w:val="20"/>
        </w:rPr>
        <w:t xml:space="preserve"> obeliskas Meškonių k.</w:t>
      </w:r>
    </w:p>
    <w:bookmarkEnd w:id="9"/>
    <w:p w14:paraId="4FB95D4C" w14:textId="77777777" w:rsidR="009A226C" w:rsidRDefault="009A226C">
      <w:pPr>
        <w:jc w:val="both"/>
        <w:rPr>
          <w:i/>
          <w:iCs/>
          <w:sz w:val="20"/>
          <w:szCs w:val="20"/>
        </w:rPr>
      </w:pPr>
    </w:p>
    <w:p w14:paraId="078A5BB9" w14:textId="77777777" w:rsidR="009A226C" w:rsidRDefault="009A226C">
      <w:pPr>
        <w:jc w:val="both"/>
        <w:rPr>
          <w:i/>
          <w:iCs/>
          <w:sz w:val="20"/>
          <w:szCs w:val="20"/>
        </w:rPr>
      </w:pPr>
    </w:p>
    <w:p w14:paraId="00000097" w14:textId="5D5D2068" w:rsidR="004F25FE" w:rsidRPr="009A226C" w:rsidRDefault="00592823">
      <w:pPr>
        <w:jc w:val="both"/>
        <w:rPr>
          <w:i/>
          <w:iCs/>
          <w:sz w:val="20"/>
          <w:szCs w:val="20"/>
        </w:rPr>
      </w:pPr>
      <w:r w:rsidRPr="009A226C">
        <w:rPr>
          <w:i/>
          <w:iCs/>
          <w:noProof/>
          <w:sz w:val="20"/>
          <w:szCs w:val="20"/>
        </w:rPr>
        <w:drawing>
          <wp:anchor distT="0" distB="0" distL="114300" distR="114300" simplePos="0" relativeHeight="251665920" behindDoc="0" locked="0" layoutInCell="1" hidden="0" allowOverlap="1" wp14:anchorId="0090FFF5" wp14:editId="0483C0E9">
            <wp:simplePos x="0" y="0"/>
            <wp:positionH relativeFrom="column">
              <wp:posOffset>0</wp:posOffset>
            </wp:positionH>
            <wp:positionV relativeFrom="paragraph">
              <wp:posOffset>167640</wp:posOffset>
            </wp:positionV>
            <wp:extent cx="3906520" cy="2441575"/>
            <wp:effectExtent l="0" t="0" r="0" b="0"/>
            <wp:wrapTopAndBottom/>
            <wp:docPr id="8" name="image12.jpg" descr="Paveikslėlis, kuriame yra lauko, dangus, debesis, žolė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12.jpg" descr="Paveikslėlis, kuriame yra lauko, dangus, debesis, žolė  Automatiškai sugeneruotas aprašymas"/>
                    <pic:cNvPicPr preferRelativeResize="0"/>
                  </pic:nvPicPr>
                  <pic:blipFill>
                    <a:blip r:embed="rId19"/>
                    <a:srcRect/>
                    <a:stretch>
                      <a:fillRect/>
                    </a:stretch>
                  </pic:blipFill>
                  <pic:spPr>
                    <a:xfrm>
                      <a:off x="0" y="0"/>
                      <a:ext cx="3906520" cy="2441575"/>
                    </a:xfrm>
                    <a:prstGeom prst="rect">
                      <a:avLst/>
                    </a:prstGeom>
                    <a:ln/>
                  </pic:spPr>
                </pic:pic>
              </a:graphicData>
            </a:graphic>
          </wp:anchor>
        </w:drawing>
      </w:r>
    </w:p>
    <w:p w14:paraId="00000098" w14:textId="60E1D8B1" w:rsidR="004F25FE" w:rsidRDefault="009A226C">
      <w:pPr>
        <w:jc w:val="both"/>
      </w:pPr>
      <w:r w:rsidRPr="009A226C">
        <w:rPr>
          <w:i/>
          <w:iCs/>
          <w:sz w:val="20"/>
          <w:szCs w:val="20"/>
        </w:rPr>
        <w:t>Pav. Nr. 8.</w:t>
      </w:r>
      <w:r>
        <w:t xml:space="preserve"> </w:t>
      </w:r>
      <w:r w:rsidRPr="009A226C">
        <w:rPr>
          <w:i/>
          <w:iCs/>
          <w:noProof/>
          <w:sz w:val="20"/>
          <w:szCs w:val="20"/>
        </w:rPr>
        <w:t>ES valstybių narių vėliavos</w:t>
      </w:r>
    </w:p>
    <w:p w14:paraId="0000009E" w14:textId="6BB4E4C7" w:rsidR="004F25FE" w:rsidRDefault="004F25FE">
      <w:pPr>
        <w:jc w:val="both"/>
      </w:pPr>
    </w:p>
    <w:p w14:paraId="2D639AD6" w14:textId="77777777" w:rsidR="009A226C" w:rsidRDefault="009A226C">
      <w:pPr>
        <w:jc w:val="both"/>
      </w:pPr>
    </w:p>
    <w:p w14:paraId="000000A1" w14:textId="42C80CFB" w:rsidR="004F25FE" w:rsidRDefault="009245AF" w:rsidP="00B71B25">
      <w:pPr>
        <w:pStyle w:val="Sraopastraipa"/>
        <w:widowControl/>
        <w:numPr>
          <w:ilvl w:val="0"/>
          <w:numId w:val="19"/>
        </w:numPr>
        <w:spacing w:after="200"/>
        <w:jc w:val="center"/>
        <w:rPr>
          <w:b/>
          <w:bCs/>
        </w:rPr>
      </w:pPr>
      <w:r w:rsidRPr="003B3333">
        <w:rPr>
          <w:b/>
          <w:bCs/>
        </w:rPr>
        <w:t>PROJEKTO ATITIKIMAS TERITORIJŲ PLANAVIMO DOKUMENTAMS IR KITIEMS REIKALAVIMAMS</w:t>
      </w:r>
    </w:p>
    <w:p w14:paraId="62DD592D" w14:textId="77777777" w:rsidR="00B71B25" w:rsidRDefault="00B71B25" w:rsidP="00B71B25">
      <w:pPr>
        <w:pStyle w:val="Sraopastraipa"/>
        <w:widowControl/>
        <w:spacing w:after="200"/>
        <w:ind w:left="360" w:hanging="360"/>
        <w:rPr>
          <w:b/>
          <w:bCs/>
        </w:rPr>
      </w:pPr>
    </w:p>
    <w:p w14:paraId="000000A3" w14:textId="102B4322" w:rsidR="004F25FE" w:rsidRPr="006664AE" w:rsidRDefault="006664AE" w:rsidP="00B71B25">
      <w:pPr>
        <w:pStyle w:val="Sraopastraipa"/>
        <w:widowControl/>
        <w:numPr>
          <w:ilvl w:val="1"/>
          <w:numId w:val="19"/>
        </w:numPr>
        <w:pBdr>
          <w:top w:val="nil"/>
          <w:left w:val="nil"/>
          <w:bottom w:val="nil"/>
          <w:right w:val="nil"/>
          <w:between w:val="nil"/>
        </w:pBdr>
        <w:tabs>
          <w:tab w:val="left" w:pos="284"/>
          <w:tab w:val="left" w:pos="426"/>
        </w:tabs>
        <w:spacing w:after="200" w:line="276" w:lineRule="auto"/>
        <w:ind w:hanging="1539"/>
        <w:rPr>
          <w:b/>
          <w:bCs/>
          <w:color w:val="000000"/>
        </w:rPr>
      </w:pPr>
      <w:r>
        <w:rPr>
          <w:b/>
          <w:bCs/>
          <w:color w:val="000000"/>
        </w:rPr>
        <w:t xml:space="preserve"> </w:t>
      </w:r>
      <w:r w:rsidR="00592823" w:rsidRPr="006664AE">
        <w:rPr>
          <w:b/>
          <w:bCs/>
          <w:color w:val="000000"/>
        </w:rPr>
        <w:t>Teritorijų planavimo dokumentų pagrindinių rodiklių apžvalga</w:t>
      </w:r>
    </w:p>
    <w:p w14:paraId="000000A4" w14:textId="508AD0E3" w:rsidR="004F25FE" w:rsidRPr="004C011B" w:rsidRDefault="008249BE" w:rsidP="00E962A5">
      <w:pPr>
        <w:shd w:val="clear" w:color="auto" w:fill="FFFFFF" w:themeFill="background1"/>
        <w:jc w:val="both"/>
        <w:rPr>
          <w:color w:val="000000" w:themeColor="text1"/>
        </w:rPr>
      </w:pPr>
      <w:r w:rsidRPr="004C011B">
        <w:rPr>
          <w:color w:val="000000" w:themeColor="text1"/>
        </w:rPr>
        <w:t xml:space="preserve">Teritorija pagal Vilniaus rajono savivaldybės teritorijos kraštovaizdžio </w:t>
      </w:r>
      <w:r w:rsidR="008E098E" w:rsidRPr="004C011B">
        <w:rPr>
          <w:color w:val="000000" w:themeColor="text1"/>
        </w:rPr>
        <w:t>specialųj</w:t>
      </w:r>
      <w:r w:rsidR="008E098E">
        <w:rPr>
          <w:color w:val="000000" w:themeColor="text1"/>
        </w:rPr>
        <w:t>į</w:t>
      </w:r>
      <w:r w:rsidRPr="004C011B">
        <w:rPr>
          <w:color w:val="000000" w:themeColor="text1"/>
        </w:rPr>
        <w:t xml:space="preserve"> planą, patvirtintą Vilniaus rajono savivaldybės tarybos 2014 m. gruodžio 17 d. sprendimu Nr. T3-571, patenka į urbanistinių teritorijų kraštovaizdžio tvarkymo zonas: U1 – planuojamų gyvenamųjų vietovių, U6 – rekreacinių teritorijų bei U4 – bendro naudojimo ir atskirųjų želdynų teritorijų. </w:t>
      </w:r>
    </w:p>
    <w:p w14:paraId="7B8501C1" w14:textId="77777777" w:rsidR="007D6B30" w:rsidRDefault="007D6B30" w:rsidP="008249BE">
      <w:pPr>
        <w:shd w:val="clear" w:color="auto" w:fill="FFFFFF" w:themeFill="background1"/>
        <w:rPr>
          <w:color w:val="76923C" w:themeColor="accent3" w:themeShade="BF"/>
        </w:rPr>
      </w:pPr>
    </w:p>
    <w:p w14:paraId="725F7EC7" w14:textId="2FC280B7" w:rsidR="007D6B30" w:rsidRDefault="007D6B30" w:rsidP="008249BE">
      <w:pPr>
        <w:shd w:val="clear" w:color="auto" w:fill="FFFFFF" w:themeFill="background1"/>
        <w:rPr>
          <w:color w:val="76923C" w:themeColor="accent3" w:themeShade="BF"/>
        </w:rPr>
      </w:pPr>
      <w:r>
        <w:rPr>
          <w:noProof/>
        </w:rPr>
        <w:lastRenderedPageBreak/>
        <w:drawing>
          <wp:inline distT="0" distB="0" distL="0" distR="0" wp14:anchorId="53D0B709" wp14:editId="429AE61B">
            <wp:extent cx="5761990" cy="3792855"/>
            <wp:effectExtent l="0" t="0" r="0" b="0"/>
            <wp:docPr id="4025496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549665" name=""/>
                    <pic:cNvPicPr/>
                  </pic:nvPicPr>
                  <pic:blipFill>
                    <a:blip r:embed="rId20"/>
                    <a:stretch>
                      <a:fillRect/>
                    </a:stretch>
                  </pic:blipFill>
                  <pic:spPr>
                    <a:xfrm>
                      <a:off x="0" y="0"/>
                      <a:ext cx="5764567" cy="3794551"/>
                    </a:xfrm>
                    <a:prstGeom prst="rect">
                      <a:avLst/>
                    </a:prstGeom>
                  </pic:spPr>
                </pic:pic>
              </a:graphicData>
            </a:graphic>
          </wp:inline>
        </w:drawing>
      </w:r>
    </w:p>
    <w:p w14:paraId="74A780E9" w14:textId="7BD0425F" w:rsidR="007D6B30" w:rsidRPr="009A226C" w:rsidRDefault="004C011B" w:rsidP="008249BE">
      <w:pPr>
        <w:shd w:val="clear" w:color="auto" w:fill="FFFFFF" w:themeFill="background1"/>
        <w:rPr>
          <w:i/>
          <w:iCs/>
          <w:color w:val="000000" w:themeColor="text1"/>
          <w:sz w:val="20"/>
          <w:szCs w:val="20"/>
        </w:rPr>
      </w:pPr>
      <w:r w:rsidRPr="009A226C">
        <w:rPr>
          <w:i/>
          <w:iCs/>
          <w:color w:val="000000" w:themeColor="text1"/>
          <w:sz w:val="20"/>
          <w:szCs w:val="20"/>
        </w:rPr>
        <w:t>Pav. Nr.</w:t>
      </w:r>
      <w:r w:rsidR="00A44F90" w:rsidRPr="009A226C">
        <w:rPr>
          <w:i/>
          <w:iCs/>
          <w:color w:val="000000" w:themeColor="text1"/>
          <w:sz w:val="20"/>
          <w:szCs w:val="20"/>
        </w:rPr>
        <w:t xml:space="preserve"> 9</w:t>
      </w:r>
      <w:r w:rsidRPr="009A226C">
        <w:rPr>
          <w:i/>
          <w:iCs/>
          <w:color w:val="000000" w:themeColor="text1"/>
          <w:sz w:val="20"/>
          <w:szCs w:val="20"/>
        </w:rPr>
        <w:t xml:space="preserve"> </w:t>
      </w:r>
      <w:r w:rsidR="009245AF" w:rsidRPr="009A226C">
        <w:rPr>
          <w:i/>
          <w:iCs/>
          <w:color w:val="000000" w:themeColor="text1"/>
          <w:sz w:val="20"/>
          <w:szCs w:val="20"/>
        </w:rPr>
        <w:t>Ištrauka iš Vilniaus rajono savivaldybės teritorijos kraštovaizdžio specialiojo plano</w:t>
      </w:r>
    </w:p>
    <w:p w14:paraId="0359ED4F" w14:textId="77777777" w:rsidR="004C011B" w:rsidRDefault="004C011B" w:rsidP="00E962A5">
      <w:pPr>
        <w:shd w:val="clear" w:color="auto" w:fill="FFFFFF" w:themeFill="background1"/>
        <w:jc w:val="both"/>
        <w:rPr>
          <w:color w:val="000000" w:themeColor="text1"/>
        </w:rPr>
      </w:pPr>
    </w:p>
    <w:p w14:paraId="64D55827" w14:textId="60EB720C" w:rsidR="008249BE" w:rsidRPr="004C011B" w:rsidRDefault="008249BE" w:rsidP="00E962A5">
      <w:pPr>
        <w:shd w:val="clear" w:color="auto" w:fill="FFFFFF" w:themeFill="background1"/>
        <w:jc w:val="both"/>
        <w:rPr>
          <w:color w:val="000000" w:themeColor="text1"/>
        </w:rPr>
      </w:pPr>
      <w:r w:rsidRPr="004C011B">
        <w:rPr>
          <w:color w:val="000000" w:themeColor="text1"/>
        </w:rPr>
        <w:t xml:space="preserve">U1 </w:t>
      </w:r>
      <w:r w:rsidR="004C011B" w:rsidRPr="004C011B">
        <w:rPr>
          <w:color w:val="000000" w:themeColor="text1"/>
        </w:rPr>
        <w:t xml:space="preserve">– </w:t>
      </w:r>
      <w:r w:rsidRPr="004C011B">
        <w:rPr>
          <w:color w:val="000000" w:themeColor="text1"/>
        </w:rPr>
        <w:t>gyvenamųjų vietovių grupė, kur galimos gyvenamosios, visuomeninės, komercinės, bendro naudojimo ir rekreacinės teritorijos su joms reikalinga soci</w:t>
      </w:r>
      <w:r w:rsidR="009245AF">
        <w:rPr>
          <w:color w:val="000000" w:themeColor="text1"/>
        </w:rPr>
        <w:t>a</w:t>
      </w:r>
      <w:r w:rsidRPr="004C011B">
        <w:rPr>
          <w:color w:val="000000" w:themeColor="text1"/>
        </w:rPr>
        <w:t>line, paslaugų ir kita infrastruktūra.</w:t>
      </w:r>
    </w:p>
    <w:p w14:paraId="66D911DB" w14:textId="45AA49D7" w:rsidR="008249BE" w:rsidRPr="004C011B" w:rsidRDefault="008249BE" w:rsidP="00E962A5">
      <w:pPr>
        <w:shd w:val="clear" w:color="auto" w:fill="FFFFFF" w:themeFill="background1"/>
        <w:jc w:val="both"/>
        <w:rPr>
          <w:color w:val="000000" w:themeColor="text1"/>
        </w:rPr>
      </w:pPr>
      <w:r w:rsidRPr="004C011B">
        <w:rPr>
          <w:color w:val="000000" w:themeColor="text1"/>
        </w:rPr>
        <w:t xml:space="preserve">U4 </w:t>
      </w:r>
      <w:bookmarkStart w:id="10" w:name="_Hlk167880933"/>
      <w:r w:rsidRPr="004C011B">
        <w:rPr>
          <w:color w:val="000000" w:themeColor="text1"/>
        </w:rPr>
        <w:t xml:space="preserve">– </w:t>
      </w:r>
      <w:bookmarkEnd w:id="10"/>
      <w:r w:rsidRPr="004C011B">
        <w:rPr>
          <w:color w:val="000000" w:themeColor="text1"/>
        </w:rPr>
        <w:t>bendro naudojimo ir atskirųjų želdynų grupė, tai teritorijos skirtos bendram viešam naudojimui (kapinėms, aikštėms, skverams, parkams, miesto sodams ir kitiems želdynams).</w:t>
      </w:r>
    </w:p>
    <w:p w14:paraId="45A59582" w14:textId="60D35E58" w:rsidR="008249BE" w:rsidRPr="004C011B" w:rsidRDefault="008249BE">
      <w:pPr>
        <w:shd w:val="clear" w:color="auto" w:fill="FFFFFF" w:themeFill="background1"/>
        <w:jc w:val="both"/>
        <w:rPr>
          <w:color w:val="000000" w:themeColor="text1"/>
        </w:rPr>
      </w:pPr>
      <w:r w:rsidRPr="004C011B">
        <w:rPr>
          <w:color w:val="000000" w:themeColor="text1"/>
        </w:rPr>
        <w:t xml:space="preserve">U6 – rekreacinių teritorijų grupė, tai teritorijos, skirtos ilgalaikio (stacionaraus) poilsio statiniams ar statinių grupėms statyti, trumpalaikio poilsio statiniams ar statinių grupėms statyti bei kitiems laikiniems pastatams statyti, kurie reikalingi išvardintiems objektams aptarnauti, taip pat paplūdimiams ir jo infrastruktūros objektams statyti. </w:t>
      </w:r>
    </w:p>
    <w:p w14:paraId="74294DB4" w14:textId="3E1CE79D" w:rsidR="001F5B3E" w:rsidRPr="004C011B" w:rsidRDefault="001F5B3E">
      <w:pPr>
        <w:shd w:val="clear" w:color="auto" w:fill="FFFFFF" w:themeFill="background1"/>
        <w:jc w:val="both"/>
        <w:rPr>
          <w:color w:val="000000" w:themeColor="text1"/>
        </w:rPr>
      </w:pPr>
      <w:r w:rsidRPr="004C011B">
        <w:rPr>
          <w:color w:val="000000" w:themeColor="text1"/>
        </w:rPr>
        <w:t>Kultūros paskirties pastatas gali būti projektuojamas toje žemės sklypo dalyje, kuri pagal Kraštovaizdžio specialųjį planą patenka į U1 teritoriją.</w:t>
      </w:r>
    </w:p>
    <w:p w14:paraId="329C0365" w14:textId="555504BC" w:rsidR="001F5B3E" w:rsidRPr="004C011B" w:rsidRDefault="001F5B3E" w:rsidP="004C011B">
      <w:pPr>
        <w:shd w:val="clear" w:color="auto" w:fill="FFFFFF" w:themeFill="background1"/>
        <w:jc w:val="both"/>
        <w:rPr>
          <w:color w:val="000000" w:themeColor="text1"/>
          <w:highlight w:val="cyan"/>
        </w:rPr>
      </w:pPr>
      <w:r w:rsidRPr="004C011B">
        <w:rPr>
          <w:color w:val="000000" w:themeColor="text1"/>
        </w:rPr>
        <w:t>Projektuojamas žemės sklypo užstatymo tankis iki 30 proc., pastatų aukštis nustatomas įvertinus aplinkinį užstatymą.</w:t>
      </w:r>
    </w:p>
    <w:p w14:paraId="000000A5" w14:textId="77777777" w:rsidR="004F25FE" w:rsidRPr="00906D04" w:rsidRDefault="004F25FE">
      <w:pPr>
        <w:rPr>
          <w:color w:val="000000" w:themeColor="text1"/>
        </w:rPr>
      </w:pPr>
    </w:p>
    <w:p w14:paraId="1BA8B5B4" w14:textId="77777777" w:rsidR="00B71B25" w:rsidRDefault="006664AE" w:rsidP="00B71B25">
      <w:pPr>
        <w:pStyle w:val="Sraopastraipa"/>
        <w:widowControl/>
        <w:numPr>
          <w:ilvl w:val="1"/>
          <w:numId w:val="19"/>
        </w:numPr>
        <w:pBdr>
          <w:top w:val="nil"/>
          <w:left w:val="nil"/>
          <w:bottom w:val="nil"/>
          <w:right w:val="nil"/>
          <w:between w:val="nil"/>
        </w:pBdr>
        <w:tabs>
          <w:tab w:val="left" w:pos="426"/>
        </w:tabs>
        <w:spacing w:after="200" w:line="276" w:lineRule="auto"/>
        <w:ind w:hanging="1539"/>
        <w:rPr>
          <w:b/>
          <w:bCs/>
          <w:color w:val="000000"/>
        </w:rPr>
      </w:pPr>
      <w:bookmarkStart w:id="11" w:name="_Hlk191562079"/>
      <w:r>
        <w:rPr>
          <w:b/>
          <w:bCs/>
          <w:color w:val="000000"/>
        </w:rPr>
        <w:t xml:space="preserve"> </w:t>
      </w:r>
      <w:r w:rsidR="003B3333" w:rsidRPr="006664AE">
        <w:rPr>
          <w:b/>
          <w:bCs/>
          <w:color w:val="000000"/>
        </w:rPr>
        <w:t>Sklypo arboristinis vertinimas</w:t>
      </w:r>
    </w:p>
    <w:p w14:paraId="29F8EDFB" w14:textId="77777777" w:rsidR="00EE3401" w:rsidRDefault="00EE3401" w:rsidP="00EE3401">
      <w:pPr>
        <w:pStyle w:val="Sraopastraipa"/>
        <w:widowControl/>
        <w:pBdr>
          <w:top w:val="nil"/>
          <w:left w:val="nil"/>
          <w:bottom w:val="nil"/>
          <w:right w:val="nil"/>
          <w:between w:val="nil"/>
        </w:pBdr>
        <w:tabs>
          <w:tab w:val="left" w:pos="426"/>
        </w:tabs>
        <w:spacing w:after="200" w:line="276" w:lineRule="auto"/>
        <w:ind w:left="1539"/>
        <w:rPr>
          <w:b/>
          <w:bCs/>
          <w:color w:val="000000"/>
        </w:rPr>
      </w:pPr>
    </w:p>
    <w:p w14:paraId="0990029E" w14:textId="77777777" w:rsidR="00EE3401" w:rsidRPr="00EE3401" w:rsidRDefault="00906D04" w:rsidP="00EE3401">
      <w:pPr>
        <w:pStyle w:val="Sraopastraipa"/>
        <w:widowControl/>
        <w:numPr>
          <w:ilvl w:val="2"/>
          <w:numId w:val="19"/>
        </w:numPr>
        <w:pBdr>
          <w:top w:val="nil"/>
          <w:left w:val="nil"/>
          <w:bottom w:val="nil"/>
          <w:right w:val="nil"/>
          <w:between w:val="nil"/>
        </w:pBdr>
        <w:tabs>
          <w:tab w:val="left" w:pos="426"/>
        </w:tabs>
        <w:spacing w:after="200" w:line="276" w:lineRule="auto"/>
        <w:ind w:left="0" w:firstLine="0"/>
        <w:jc w:val="both"/>
        <w:rPr>
          <w:b/>
          <w:bCs/>
          <w:color w:val="000000"/>
        </w:rPr>
      </w:pPr>
      <w:r w:rsidRPr="003B3333">
        <w:t>Projektą</w:t>
      </w:r>
      <w:r>
        <w:t xml:space="preserve"> rengti vadovautis  Lietuvos Respublikos Želdynų įstatymu, Lietuvos Respublikos saugomų teritorijų įstatymu, Lietuvos Respublikos specialiųjų žemės naudojimo sąlygų įstatymu, Želdynų įrengimo ir želdinių veisimo taisyklėmis, Lietuvos Respublikos Želdinių apsaugos, vykdant statybos darbus, taisyklėmis, Priklausomųjų želdynų plotų normų apskaičiavimo tvarkos aprašu; Vilniaus rajono savivaldybės 2022 vasario 18 d. tarybos sprendimu Nr. T3-57 „Dėl Vilniaus rajono želdynų ir želdinių apsaugos taisyklių patvirtinimo“ patvirtintomis taisyklėmis;</w:t>
      </w:r>
    </w:p>
    <w:p w14:paraId="4352B5A4" w14:textId="77777777" w:rsidR="00EE3401" w:rsidRPr="00EE3401" w:rsidRDefault="00906D04" w:rsidP="00EE3401">
      <w:pPr>
        <w:pStyle w:val="Sraopastraipa"/>
        <w:widowControl/>
        <w:numPr>
          <w:ilvl w:val="2"/>
          <w:numId w:val="19"/>
        </w:numPr>
        <w:pBdr>
          <w:top w:val="nil"/>
          <w:left w:val="nil"/>
          <w:bottom w:val="nil"/>
          <w:right w:val="nil"/>
          <w:between w:val="nil"/>
        </w:pBdr>
        <w:tabs>
          <w:tab w:val="left" w:pos="426"/>
        </w:tabs>
        <w:spacing w:after="200" w:line="276" w:lineRule="auto"/>
        <w:ind w:left="0" w:firstLine="0"/>
        <w:jc w:val="both"/>
        <w:rPr>
          <w:b/>
          <w:bCs/>
          <w:color w:val="000000"/>
        </w:rPr>
      </w:pPr>
      <w:r>
        <w:t xml:space="preserve">Projekto sprendiniai neturi prieštarauti teritorijų planavimo dokumentų sprendiniams, statybą ir teritorijų planavimą reglamentuojančių teisės aktų reikalavimams; </w:t>
      </w:r>
    </w:p>
    <w:p w14:paraId="19A6C633" w14:textId="77777777" w:rsidR="00EE3401" w:rsidRPr="00EE3401" w:rsidRDefault="00906D04" w:rsidP="00EE3401">
      <w:pPr>
        <w:pStyle w:val="Sraopastraipa"/>
        <w:widowControl/>
        <w:numPr>
          <w:ilvl w:val="2"/>
          <w:numId w:val="19"/>
        </w:numPr>
        <w:pBdr>
          <w:top w:val="nil"/>
          <w:left w:val="nil"/>
          <w:bottom w:val="nil"/>
          <w:right w:val="nil"/>
          <w:between w:val="nil"/>
        </w:pBdr>
        <w:tabs>
          <w:tab w:val="left" w:pos="426"/>
        </w:tabs>
        <w:spacing w:after="200" w:line="276" w:lineRule="auto"/>
        <w:ind w:left="0" w:firstLine="0"/>
        <w:jc w:val="both"/>
        <w:rPr>
          <w:b/>
          <w:bCs/>
          <w:color w:val="000000"/>
        </w:rPr>
      </w:pPr>
      <w:r>
        <w:lastRenderedPageBreak/>
        <w:t xml:space="preserve">Planuojamai teritorijai taikyti Lietuvos Respublikos aplinkos ministro 2007 m. vasario 14 d. įsakymu Nr. D1-96 „ Dėl gamtinio karkaso nuostatų patvirtinimo“ patvirtintų Gamtinio karkaso nuostatų reikalavimus; </w:t>
      </w:r>
    </w:p>
    <w:p w14:paraId="56E74FA3" w14:textId="77777777" w:rsidR="00EE3401" w:rsidRPr="00EE3401" w:rsidRDefault="00906D04" w:rsidP="00EE3401">
      <w:pPr>
        <w:pStyle w:val="Sraopastraipa"/>
        <w:widowControl/>
        <w:numPr>
          <w:ilvl w:val="2"/>
          <w:numId w:val="19"/>
        </w:numPr>
        <w:pBdr>
          <w:top w:val="nil"/>
          <w:left w:val="nil"/>
          <w:bottom w:val="nil"/>
          <w:right w:val="nil"/>
          <w:between w:val="nil"/>
        </w:pBdr>
        <w:tabs>
          <w:tab w:val="left" w:pos="426"/>
        </w:tabs>
        <w:spacing w:after="200" w:line="276" w:lineRule="auto"/>
        <w:ind w:left="0" w:firstLine="0"/>
        <w:jc w:val="both"/>
        <w:rPr>
          <w:b/>
          <w:bCs/>
          <w:color w:val="000000"/>
        </w:rPr>
      </w:pPr>
      <w:r>
        <w:t>Įvertinti Vilniaus rajono bendrojo plano, patvirtinto Vilniaus rajono savivaldybės tarybos 2009 m. rugsėjo 30 d. sprendimu Nr. T3-323 „Dėl Vilniaus rajono savivaldybės teritorijos bendrojo plano patvirtinimo“ brėžinį 2E3S-4A „Nekilnojamasis kultūros paveldas“;</w:t>
      </w:r>
    </w:p>
    <w:p w14:paraId="7CD2DA4E" w14:textId="2D785D28" w:rsidR="00906D04" w:rsidRPr="00EE3401" w:rsidRDefault="007503A2" w:rsidP="00EE3401">
      <w:pPr>
        <w:pStyle w:val="Sraopastraipa"/>
        <w:widowControl/>
        <w:numPr>
          <w:ilvl w:val="2"/>
          <w:numId w:val="19"/>
        </w:numPr>
        <w:pBdr>
          <w:top w:val="nil"/>
          <w:left w:val="nil"/>
          <w:bottom w:val="nil"/>
          <w:right w:val="nil"/>
          <w:between w:val="nil"/>
        </w:pBdr>
        <w:tabs>
          <w:tab w:val="left" w:pos="426"/>
        </w:tabs>
        <w:spacing w:after="200" w:line="276" w:lineRule="auto"/>
        <w:ind w:left="0" w:firstLine="0"/>
        <w:jc w:val="both"/>
        <w:rPr>
          <w:b/>
          <w:bCs/>
          <w:color w:val="000000"/>
        </w:rPr>
      </w:pPr>
      <w:r w:rsidRPr="00EE3401">
        <w:rPr>
          <w:color w:val="000000"/>
        </w:rPr>
        <w:t xml:space="preserve">Vertinant esamą situaciją, prieš siūlant projektinius sprendinius būtina atlikti apžiūrą vietoje. Sklypo arboristinis įvertinimas pateikiamas </w:t>
      </w:r>
      <w:r w:rsidRPr="008C2D3D">
        <w:rPr>
          <w:color w:val="000000"/>
        </w:rPr>
        <w:t xml:space="preserve">priede Nr. </w:t>
      </w:r>
      <w:r w:rsidR="008C2D3D" w:rsidRPr="008C2D3D">
        <w:rPr>
          <w:color w:val="000000"/>
        </w:rPr>
        <w:t>5.</w:t>
      </w:r>
    </w:p>
    <w:p w14:paraId="6E111EE4" w14:textId="77777777" w:rsidR="00F86D5B" w:rsidRPr="001A4B28" w:rsidRDefault="00F86D5B" w:rsidP="001A4B28">
      <w:pPr>
        <w:pStyle w:val="Sraopastraipa"/>
        <w:widowControl/>
        <w:pBdr>
          <w:top w:val="nil"/>
          <w:left w:val="nil"/>
          <w:bottom w:val="nil"/>
          <w:right w:val="nil"/>
          <w:between w:val="nil"/>
        </w:pBdr>
        <w:spacing w:after="200" w:line="276" w:lineRule="auto"/>
        <w:ind w:left="360"/>
        <w:rPr>
          <w:color w:val="000000"/>
        </w:rPr>
      </w:pPr>
    </w:p>
    <w:bookmarkEnd w:id="11"/>
    <w:p w14:paraId="31ADAB29" w14:textId="2166C29C" w:rsidR="00EE3401" w:rsidRPr="00D625FD" w:rsidRDefault="002926C9" w:rsidP="00D625FD">
      <w:pPr>
        <w:pStyle w:val="Sraopastraipa"/>
        <w:widowControl/>
        <w:numPr>
          <w:ilvl w:val="0"/>
          <w:numId w:val="19"/>
        </w:numPr>
        <w:pBdr>
          <w:top w:val="nil"/>
          <w:left w:val="nil"/>
          <w:bottom w:val="nil"/>
          <w:right w:val="nil"/>
          <w:between w:val="nil"/>
        </w:pBdr>
        <w:spacing w:after="200" w:line="276" w:lineRule="auto"/>
        <w:jc w:val="center"/>
        <w:rPr>
          <w:b/>
          <w:bCs/>
          <w:color w:val="000000"/>
        </w:rPr>
      </w:pPr>
      <w:r w:rsidRPr="00D625FD">
        <w:rPr>
          <w:b/>
          <w:bCs/>
          <w:color w:val="000000"/>
        </w:rPr>
        <w:t>PROJEKTAVIMO PROGRAMA</w:t>
      </w:r>
    </w:p>
    <w:p w14:paraId="00414A1C" w14:textId="77777777" w:rsidR="00EE3401" w:rsidRDefault="00EE3401" w:rsidP="00EE3401">
      <w:pPr>
        <w:pStyle w:val="Sraopastraipa"/>
        <w:widowControl/>
        <w:pBdr>
          <w:top w:val="nil"/>
          <w:left w:val="nil"/>
          <w:bottom w:val="nil"/>
          <w:right w:val="nil"/>
          <w:between w:val="nil"/>
        </w:pBdr>
        <w:spacing w:after="200" w:line="276" w:lineRule="auto"/>
        <w:ind w:left="360" w:hanging="360"/>
        <w:rPr>
          <w:b/>
          <w:bCs/>
          <w:color w:val="000000"/>
        </w:rPr>
      </w:pPr>
    </w:p>
    <w:p w14:paraId="5078849D" w14:textId="77777777" w:rsidR="00EE3401" w:rsidRPr="00EE3401" w:rsidRDefault="00592823" w:rsidP="00D625FD">
      <w:pPr>
        <w:pStyle w:val="Sraopastraipa"/>
        <w:widowControl/>
        <w:numPr>
          <w:ilvl w:val="1"/>
          <w:numId w:val="19"/>
        </w:numPr>
        <w:pBdr>
          <w:top w:val="nil"/>
          <w:left w:val="nil"/>
          <w:bottom w:val="nil"/>
          <w:right w:val="nil"/>
          <w:between w:val="nil"/>
        </w:pBdr>
        <w:tabs>
          <w:tab w:val="left" w:pos="426"/>
        </w:tabs>
        <w:spacing w:after="200" w:line="276" w:lineRule="auto"/>
        <w:ind w:left="0" w:firstLine="0"/>
        <w:jc w:val="both"/>
        <w:rPr>
          <w:b/>
          <w:bCs/>
          <w:color w:val="000000"/>
        </w:rPr>
      </w:pPr>
      <w:r w:rsidRPr="00EE3401">
        <w:rPr>
          <w:b/>
        </w:rPr>
        <w:t>Konkurso pavadinimas -</w:t>
      </w:r>
      <w:r>
        <w:t xml:space="preserve"> </w:t>
      </w:r>
      <w:r w:rsidR="00E962A5" w:rsidRPr="00E962A5">
        <w:t xml:space="preserve">Europos geografinio centro: </w:t>
      </w:r>
      <w:r w:rsidR="00E962A5" w:rsidRPr="007503A2">
        <w:t>kultūros paskirties pastato (7.10), pritaikant jį tiksliųjų mokslų pažinimui</w:t>
      </w:r>
      <w:r w:rsidR="00F76A6C" w:rsidRPr="007503A2">
        <w:t xml:space="preserve">, </w:t>
      </w:r>
      <w:r w:rsidR="00E962A5" w:rsidRPr="007503A2">
        <w:t>atviras architektūrinis projektas.</w:t>
      </w:r>
      <w:r w:rsidR="00E962A5">
        <w:t xml:space="preserve"> </w:t>
      </w:r>
      <w:bookmarkStart w:id="12" w:name="_heading=h.4d34og8" w:colFirst="0" w:colLast="0"/>
      <w:bookmarkEnd w:id="12"/>
    </w:p>
    <w:p w14:paraId="4A9158A5" w14:textId="77777777" w:rsidR="00EE3401" w:rsidRPr="008C2D3D" w:rsidRDefault="00592823" w:rsidP="00D625FD">
      <w:pPr>
        <w:pStyle w:val="Sraopastraipa"/>
        <w:widowControl/>
        <w:numPr>
          <w:ilvl w:val="1"/>
          <w:numId w:val="19"/>
        </w:numPr>
        <w:pBdr>
          <w:top w:val="nil"/>
          <w:left w:val="nil"/>
          <w:bottom w:val="nil"/>
          <w:right w:val="nil"/>
          <w:between w:val="nil"/>
        </w:pBdr>
        <w:tabs>
          <w:tab w:val="left" w:pos="426"/>
        </w:tabs>
        <w:spacing w:after="200" w:line="276" w:lineRule="auto"/>
        <w:ind w:left="0" w:firstLine="0"/>
        <w:jc w:val="both"/>
        <w:rPr>
          <w:b/>
          <w:bCs/>
          <w:color w:val="000000"/>
        </w:rPr>
      </w:pPr>
      <w:r w:rsidRPr="00EE3401">
        <w:rPr>
          <w:b/>
        </w:rPr>
        <w:t xml:space="preserve">Statytojas  (Užsakovas) - </w:t>
      </w:r>
      <w:r>
        <w:t xml:space="preserve">Vilniaus rajono savivaldybė, į. k. 188708224, Rinktinės g. 50, </w:t>
      </w:r>
      <w:r w:rsidRPr="008C2D3D">
        <w:t>LT-09318, Vilnius</w:t>
      </w:r>
    </w:p>
    <w:p w14:paraId="4330C725" w14:textId="77777777" w:rsidR="00EE3401" w:rsidRPr="008C2D3D" w:rsidRDefault="00592823" w:rsidP="00D625FD">
      <w:pPr>
        <w:pStyle w:val="Sraopastraipa"/>
        <w:widowControl/>
        <w:numPr>
          <w:ilvl w:val="1"/>
          <w:numId w:val="19"/>
        </w:numPr>
        <w:pBdr>
          <w:top w:val="nil"/>
          <w:left w:val="nil"/>
          <w:bottom w:val="nil"/>
          <w:right w:val="nil"/>
          <w:between w:val="nil"/>
        </w:pBdr>
        <w:tabs>
          <w:tab w:val="left" w:pos="426"/>
        </w:tabs>
        <w:spacing w:after="200" w:line="276" w:lineRule="auto"/>
        <w:ind w:left="0" w:firstLine="0"/>
        <w:jc w:val="both"/>
        <w:rPr>
          <w:b/>
          <w:bCs/>
          <w:color w:val="000000"/>
        </w:rPr>
      </w:pPr>
      <w:r w:rsidRPr="008C2D3D">
        <w:rPr>
          <w:b/>
        </w:rPr>
        <w:t xml:space="preserve">Finansavimo šaltinis – </w:t>
      </w:r>
      <w:r w:rsidRPr="008C2D3D">
        <w:t>Vilniaus rajono savivaldybės lėšos, Europos Sąjungos lėšos</w:t>
      </w:r>
      <w:r w:rsidR="00E962A5" w:rsidRPr="008C2D3D">
        <w:t xml:space="preserve">. </w:t>
      </w:r>
    </w:p>
    <w:p w14:paraId="64A7AF57" w14:textId="77777777" w:rsidR="00EE3401" w:rsidRPr="008C2D3D" w:rsidRDefault="00592823" w:rsidP="00D625FD">
      <w:pPr>
        <w:pStyle w:val="Sraopastraipa"/>
        <w:widowControl/>
        <w:numPr>
          <w:ilvl w:val="1"/>
          <w:numId w:val="19"/>
        </w:numPr>
        <w:pBdr>
          <w:top w:val="nil"/>
          <w:left w:val="nil"/>
          <w:bottom w:val="nil"/>
          <w:right w:val="nil"/>
          <w:between w:val="nil"/>
        </w:pBdr>
        <w:tabs>
          <w:tab w:val="left" w:pos="426"/>
        </w:tabs>
        <w:spacing w:after="200" w:line="276" w:lineRule="auto"/>
        <w:ind w:left="0" w:firstLine="0"/>
        <w:jc w:val="both"/>
        <w:rPr>
          <w:b/>
          <w:bCs/>
          <w:color w:val="000000"/>
        </w:rPr>
      </w:pPr>
      <w:r w:rsidRPr="008C2D3D">
        <w:rPr>
          <w:b/>
          <w:color w:val="0D0D0D"/>
        </w:rPr>
        <w:t>Konkurso rūšis</w:t>
      </w:r>
      <w:r w:rsidRPr="008C2D3D">
        <w:rPr>
          <w:color w:val="0D0D0D"/>
        </w:rPr>
        <w:t xml:space="preserve"> – atviras konkursas – procedūra, kai perkančiajai organizacijai ar perkančiajam subjektui suteikiama galimybė įsigyti pateiktą ir vertinimo komisijos išrinktą planą ar projektą. </w:t>
      </w:r>
    </w:p>
    <w:p w14:paraId="0D1ADA84" w14:textId="77777777" w:rsidR="00EE3401" w:rsidRPr="001734DB" w:rsidRDefault="00592823" w:rsidP="00D625FD">
      <w:pPr>
        <w:pStyle w:val="Sraopastraipa"/>
        <w:widowControl/>
        <w:numPr>
          <w:ilvl w:val="1"/>
          <w:numId w:val="19"/>
        </w:numPr>
        <w:pBdr>
          <w:top w:val="nil"/>
          <w:left w:val="nil"/>
          <w:bottom w:val="nil"/>
          <w:right w:val="nil"/>
          <w:between w:val="nil"/>
        </w:pBdr>
        <w:tabs>
          <w:tab w:val="left" w:pos="426"/>
        </w:tabs>
        <w:spacing w:after="200" w:line="276" w:lineRule="auto"/>
        <w:ind w:left="0" w:firstLine="0"/>
        <w:jc w:val="both"/>
        <w:rPr>
          <w:b/>
          <w:bCs/>
          <w:color w:val="000000"/>
        </w:rPr>
      </w:pPr>
      <w:r w:rsidRPr="00EE3401">
        <w:rPr>
          <w:b/>
          <w:color w:val="0D0D0D"/>
        </w:rPr>
        <w:t>Architektūrinio projekto konkurso teritorija</w:t>
      </w:r>
      <w:r w:rsidRPr="00EE3401">
        <w:rPr>
          <w:color w:val="0D0D0D"/>
        </w:rPr>
        <w:t xml:space="preserve"> - Vilniaus r. sav., Nemenčinės sen., Girijos k., Golfo g. 6. Sutampa </w:t>
      </w:r>
      <w:r w:rsidRPr="00EE3401">
        <w:rPr>
          <w:color w:val="000000" w:themeColor="text1"/>
        </w:rPr>
        <w:t xml:space="preserve">su </w:t>
      </w:r>
      <w:r w:rsidR="007D6B30" w:rsidRPr="00EE3401">
        <w:rPr>
          <w:color w:val="000000" w:themeColor="text1"/>
        </w:rPr>
        <w:t xml:space="preserve">žemės </w:t>
      </w:r>
      <w:r w:rsidRPr="00EE3401">
        <w:rPr>
          <w:color w:val="000000" w:themeColor="text1"/>
        </w:rPr>
        <w:t xml:space="preserve">sklypo </w:t>
      </w:r>
      <w:r w:rsidRPr="00EE3401">
        <w:rPr>
          <w:color w:val="0D0D0D"/>
        </w:rPr>
        <w:t xml:space="preserve">kadastro </w:t>
      </w:r>
      <w:r w:rsidR="00E962A5" w:rsidRPr="00EE3401">
        <w:rPr>
          <w:color w:val="0D0D0D"/>
        </w:rPr>
        <w:t xml:space="preserve">Nr. 4127/0300:162 (unikalus </w:t>
      </w:r>
      <w:r w:rsidRPr="00EE3401">
        <w:rPr>
          <w:color w:val="0D0D0D"/>
        </w:rPr>
        <w:t>Nr. 4400-0262-4542</w:t>
      </w:r>
      <w:r w:rsidR="00E962A5" w:rsidRPr="00EE3401">
        <w:rPr>
          <w:color w:val="0D0D0D"/>
        </w:rPr>
        <w:t>)</w:t>
      </w:r>
      <w:r w:rsidR="00440117" w:rsidRPr="00EE3401">
        <w:rPr>
          <w:color w:val="0D0D0D"/>
        </w:rPr>
        <w:t>.</w:t>
      </w:r>
    </w:p>
    <w:p w14:paraId="7B5EF051" w14:textId="4C38FD1C" w:rsidR="001734DB" w:rsidRDefault="001734DB" w:rsidP="001734DB">
      <w:pPr>
        <w:widowControl/>
        <w:pBdr>
          <w:top w:val="nil"/>
          <w:left w:val="nil"/>
          <w:bottom w:val="nil"/>
          <w:right w:val="nil"/>
          <w:between w:val="nil"/>
        </w:pBdr>
        <w:tabs>
          <w:tab w:val="left" w:pos="426"/>
        </w:tabs>
        <w:spacing w:after="200" w:line="276" w:lineRule="auto"/>
        <w:jc w:val="both"/>
        <w:rPr>
          <w:b/>
          <w:bCs/>
          <w:color w:val="000000"/>
        </w:rPr>
      </w:pPr>
      <w:r>
        <w:rPr>
          <w:b/>
          <w:bCs/>
          <w:noProof/>
          <w:color w:val="000000"/>
        </w:rPr>
        <w:drawing>
          <wp:inline distT="0" distB="0" distL="0" distR="0" wp14:anchorId="37A4FF83" wp14:editId="3E75CFA6">
            <wp:extent cx="4625340" cy="2964276"/>
            <wp:effectExtent l="0" t="0" r="3810" b="7620"/>
            <wp:docPr id="386059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38043" cy="2972417"/>
                    </a:xfrm>
                    <a:prstGeom prst="rect">
                      <a:avLst/>
                    </a:prstGeom>
                    <a:noFill/>
                  </pic:spPr>
                </pic:pic>
              </a:graphicData>
            </a:graphic>
          </wp:inline>
        </w:drawing>
      </w:r>
    </w:p>
    <w:p w14:paraId="3F4DD4D9" w14:textId="392BCBA5" w:rsidR="001734DB" w:rsidRPr="001734DB" w:rsidRDefault="001734DB" w:rsidP="001734DB">
      <w:pPr>
        <w:widowControl/>
        <w:pBdr>
          <w:top w:val="nil"/>
          <w:left w:val="nil"/>
          <w:bottom w:val="nil"/>
          <w:right w:val="nil"/>
          <w:between w:val="nil"/>
        </w:pBdr>
        <w:tabs>
          <w:tab w:val="left" w:pos="426"/>
        </w:tabs>
        <w:spacing w:after="200" w:line="276" w:lineRule="auto"/>
        <w:jc w:val="both"/>
        <w:rPr>
          <w:i/>
          <w:iCs/>
          <w:color w:val="000000"/>
          <w:sz w:val="22"/>
          <w:szCs w:val="22"/>
        </w:rPr>
      </w:pPr>
      <w:r w:rsidRPr="001734DB">
        <w:rPr>
          <w:i/>
          <w:iCs/>
          <w:color w:val="000000"/>
          <w:sz w:val="22"/>
          <w:szCs w:val="22"/>
        </w:rPr>
        <w:t>Pav. Nr. 1</w:t>
      </w:r>
      <w:r w:rsidR="00B43562">
        <w:rPr>
          <w:i/>
          <w:iCs/>
          <w:color w:val="000000"/>
          <w:sz w:val="22"/>
          <w:szCs w:val="22"/>
        </w:rPr>
        <w:t>0</w:t>
      </w:r>
    </w:p>
    <w:p w14:paraId="28F2B684" w14:textId="77777777" w:rsidR="00561334" w:rsidRPr="00BA4339" w:rsidRDefault="00592823" w:rsidP="00D625FD">
      <w:pPr>
        <w:pStyle w:val="Sraopastraipa"/>
        <w:widowControl/>
        <w:numPr>
          <w:ilvl w:val="1"/>
          <w:numId w:val="19"/>
        </w:numPr>
        <w:pBdr>
          <w:top w:val="nil"/>
          <w:left w:val="nil"/>
          <w:bottom w:val="nil"/>
          <w:right w:val="nil"/>
          <w:between w:val="nil"/>
        </w:pBdr>
        <w:tabs>
          <w:tab w:val="left" w:pos="426"/>
        </w:tabs>
        <w:spacing w:after="200" w:line="276" w:lineRule="auto"/>
        <w:ind w:left="0" w:firstLine="0"/>
        <w:jc w:val="both"/>
        <w:rPr>
          <w:b/>
          <w:bCs/>
          <w:color w:val="000000"/>
        </w:rPr>
      </w:pPr>
      <w:r w:rsidRPr="00EE3401">
        <w:rPr>
          <w:b/>
          <w:color w:val="0D0D0D"/>
        </w:rPr>
        <w:t>Projektuojama</w:t>
      </w:r>
      <w:r w:rsidR="000B1146" w:rsidRPr="00EE3401">
        <w:rPr>
          <w:b/>
          <w:color w:val="0D0D0D"/>
        </w:rPr>
        <w:t>s</w:t>
      </w:r>
      <w:r w:rsidRPr="00EE3401">
        <w:rPr>
          <w:b/>
          <w:color w:val="0D0D0D"/>
        </w:rPr>
        <w:t xml:space="preserve"> objektas</w:t>
      </w:r>
      <w:r w:rsidRPr="00EE3401">
        <w:rPr>
          <w:color w:val="0D0D0D"/>
        </w:rPr>
        <w:t xml:space="preserve"> – Kultūros paskirties (7.10) pastatas</w:t>
      </w:r>
      <w:r w:rsidR="002E5828" w:rsidRPr="00EE3401">
        <w:rPr>
          <w:color w:val="0D0D0D"/>
        </w:rPr>
        <w:t xml:space="preserve"> ir </w:t>
      </w:r>
      <w:r w:rsidR="00FA4C60" w:rsidRPr="00EE3401">
        <w:rPr>
          <w:color w:val="0D0D0D"/>
        </w:rPr>
        <w:t>jo prieigos</w:t>
      </w:r>
      <w:r w:rsidR="002E5828" w:rsidRPr="00EE3401">
        <w:rPr>
          <w:color w:val="0D0D0D"/>
        </w:rPr>
        <w:t xml:space="preserve">. </w:t>
      </w:r>
    </w:p>
    <w:p w14:paraId="7169AE36" w14:textId="77777777" w:rsidR="00BA4339" w:rsidRPr="00561334" w:rsidRDefault="00BA4339" w:rsidP="00BA4339">
      <w:pPr>
        <w:pStyle w:val="Sraopastraipa"/>
        <w:widowControl/>
        <w:pBdr>
          <w:top w:val="nil"/>
          <w:left w:val="nil"/>
          <w:bottom w:val="nil"/>
          <w:right w:val="nil"/>
          <w:between w:val="nil"/>
        </w:pBdr>
        <w:tabs>
          <w:tab w:val="left" w:pos="426"/>
        </w:tabs>
        <w:spacing w:after="200" w:line="276" w:lineRule="auto"/>
        <w:ind w:left="0"/>
        <w:jc w:val="both"/>
        <w:rPr>
          <w:b/>
          <w:bCs/>
          <w:color w:val="000000"/>
        </w:rPr>
      </w:pPr>
    </w:p>
    <w:p w14:paraId="174EA573" w14:textId="77777777" w:rsidR="0015575E" w:rsidRDefault="00561334" w:rsidP="00D625FD">
      <w:pPr>
        <w:pStyle w:val="Sraopastraipa"/>
        <w:widowControl/>
        <w:numPr>
          <w:ilvl w:val="1"/>
          <w:numId w:val="19"/>
        </w:numPr>
        <w:spacing w:after="200"/>
        <w:ind w:left="0" w:firstLine="0"/>
        <w:jc w:val="both"/>
        <w:rPr>
          <w:b/>
          <w:bCs/>
        </w:rPr>
      </w:pPr>
      <w:r w:rsidRPr="00695318">
        <w:rPr>
          <w:b/>
          <w:bCs/>
        </w:rPr>
        <w:t>Užsakovo poreikiai ir reikalavimai taikomi architektūros projekto konkurso projekto sprendiniams</w:t>
      </w:r>
      <w:r>
        <w:rPr>
          <w:b/>
          <w:bCs/>
        </w:rPr>
        <w:t>:</w:t>
      </w:r>
    </w:p>
    <w:p w14:paraId="319AEA4A" w14:textId="21801CB4" w:rsidR="0015575E" w:rsidRPr="00615A27" w:rsidRDefault="0015575E" w:rsidP="00D625FD">
      <w:pPr>
        <w:pStyle w:val="Sraopastraipa"/>
        <w:widowControl/>
        <w:numPr>
          <w:ilvl w:val="2"/>
          <w:numId w:val="19"/>
        </w:numPr>
        <w:spacing w:after="200"/>
        <w:ind w:left="0" w:firstLine="0"/>
        <w:jc w:val="both"/>
        <w:rPr>
          <w:b/>
          <w:bCs/>
        </w:rPr>
      </w:pPr>
      <w:r w:rsidRPr="0015575E">
        <w:rPr>
          <w:color w:val="0D0D0D"/>
        </w:rPr>
        <w:t xml:space="preserve">Lankytojų centro ir pažintinių takų sprendimai turi atitikti šiuolaikinei architektūrai keliamus reikalavimus. Lankytojų centro pastatas ir pažintiniai takai turi darniai įsilieti į </w:t>
      </w:r>
      <w:r w:rsidRPr="0015575E">
        <w:rPr>
          <w:color w:val="0D0D0D"/>
        </w:rPr>
        <w:lastRenderedPageBreak/>
        <w:t xml:space="preserve">susiklosčiusį aplinkinį kontekstą, būti funkcionalūs. Pastatas turi būti energetiškai efektyvus, beveik nenaudojantis </w:t>
      </w:r>
      <w:r w:rsidRPr="00FA70EC">
        <w:rPr>
          <w:color w:val="0D0D0D"/>
        </w:rPr>
        <w:t>energijos (A++ energinio efektyvumo klasės)</w:t>
      </w:r>
      <w:r w:rsidR="00AD0A03" w:rsidRPr="00FA70EC">
        <w:rPr>
          <w:color w:val="0D0D0D"/>
        </w:rPr>
        <w:t>, pastate daugiau kaip 60 proc. sunaudojamos pirminės energijos turi sudaryti atsinaujinančių išteklių energija</w:t>
      </w:r>
      <w:r w:rsidRPr="00FA70EC">
        <w:rPr>
          <w:color w:val="0D0D0D"/>
        </w:rPr>
        <w:t>, ilgaamžis</w:t>
      </w:r>
      <w:r w:rsidRPr="0015575E">
        <w:rPr>
          <w:color w:val="0D0D0D"/>
        </w:rPr>
        <w:t xml:space="preserve"> bei atspindėti šiuolaikiškas ir inovatyvias architektūros ir statybos tendencijas. Pastato ir laikančiųjų konstrukcijų išdėstymas toks, kad netrukdytų patogiam ir efektyviam patalpų naudojimui bei žmonių veiklai. Pastato garso klasė ne žemesnė kaip C. Pastato fasadams numatyti natūralias apdailos medžiagas, šiuolaikiškus ir pažangius sprendimus, užtikrinančius patrauklią ir estetišką išraišką, derančią prie esamo aplinkinio konteksto.</w:t>
      </w:r>
    </w:p>
    <w:p w14:paraId="0C34C6CF" w14:textId="52A86FCE" w:rsidR="00615A27" w:rsidRPr="00615A27" w:rsidRDefault="00615A27" w:rsidP="00D625FD">
      <w:pPr>
        <w:pStyle w:val="Sraopastraipa"/>
        <w:widowControl/>
        <w:numPr>
          <w:ilvl w:val="2"/>
          <w:numId w:val="19"/>
        </w:numPr>
        <w:spacing w:after="200"/>
        <w:ind w:left="0" w:firstLine="0"/>
        <w:jc w:val="both"/>
      </w:pPr>
      <w:r w:rsidRPr="00615A27">
        <w:t>Projektuojant įvertinti, kad statant visuomeninės paskirties pastatą turi būti panaudota ne mažiau kaip 50 procentų medienos ir kitų organinių medžiagų iš atsinaujinančių gamtos išteklių pagrindu pagamintų statybos produktų, taikant Lietuvos Respublikos aplinkos ministro patvirtintus kriterijus ir metodiką. (Lietuvos Respublikos Vyriausybės 2023 m. liepos 7 d. nutarimas Nr. 582 „Dėl medienos ir kitų organinių medžiagų iš atsinaujinančių gamtos išteklių pagrindu pagamintų statybos produktų naudojimo visuomeninės paskirties pastatuose“).</w:t>
      </w:r>
    </w:p>
    <w:p w14:paraId="0B0687B6" w14:textId="4191D5EF" w:rsidR="0015575E" w:rsidRPr="0015575E" w:rsidRDefault="0015575E" w:rsidP="00D625FD">
      <w:pPr>
        <w:pStyle w:val="Sraopastraipa"/>
        <w:widowControl/>
        <w:numPr>
          <w:ilvl w:val="2"/>
          <w:numId w:val="19"/>
        </w:numPr>
        <w:spacing w:after="200"/>
        <w:ind w:left="0" w:firstLine="0"/>
        <w:jc w:val="both"/>
        <w:rPr>
          <w:b/>
          <w:bCs/>
        </w:rPr>
      </w:pPr>
      <w:r>
        <w:rPr>
          <w:color w:val="0D0D0D"/>
        </w:rPr>
        <w:t>Lankytojų centre</w:t>
      </w:r>
      <w:r w:rsidR="00592823" w:rsidRPr="0015575E">
        <w:rPr>
          <w:color w:val="0D0D0D"/>
        </w:rPr>
        <w:t xml:space="preserve"> planuojama</w:t>
      </w:r>
      <w:r w:rsidR="00533362" w:rsidRPr="0015575E">
        <w:rPr>
          <w:color w:val="0D0D0D"/>
        </w:rPr>
        <w:t xml:space="preserve"> įrengti erdves, skirtas tiksliųjų mokslų ir IT krypties švietimui pagal šias temas: geodezija, žemės matavimų specifika, IT (IT įrankių pritaikymas, kuriant išmaniuosius sprendinius, paremtus GIS duomenimis). Pastatas turi būti pritaikytas </w:t>
      </w:r>
      <w:r w:rsidR="00592823" w:rsidRPr="0015575E">
        <w:rPr>
          <w:color w:val="0D0D0D"/>
        </w:rPr>
        <w:t>pažintini</w:t>
      </w:r>
      <w:r w:rsidR="00533362" w:rsidRPr="0015575E">
        <w:rPr>
          <w:color w:val="0D0D0D"/>
        </w:rPr>
        <w:t>o</w:t>
      </w:r>
      <w:r w:rsidR="00592823" w:rsidRPr="0015575E">
        <w:rPr>
          <w:color w:val="0D0D0D"/>
        </w:rPr>
        <w:t xml:space="preserve"> turizmo, </w:t>
      </w:r>
      <w:r w:rsidR="00533362" w:rsidRPr="0015575E">
        <w:rPr>
          <w:color w:val="0D0D0D"/>
        </w:rPr>
        <w:t xml:space="preserve">edukacijų, </w:t>
      </w:r>
      <w:r w:rsidR="00592823" w:rsidRPr="0015575E">
        <w:rPr>
          <w:color w:val="0D0D0D"/>
        </w:rPr>
        <w:t xml:space="preserve">konferencijų, parodų, </w:t>
      </w:r>
      <w:r w:rsidR="00B20187" w:rsidRPr="0015575E">
        <w:rPr>
          <w:color w:val="0D0D0D"/>
        </w:rPr>
        <w:t>seminarų, paskaitų, dirbtuvių</w:t>
      </w:r>
      <w:r w:rsidR="00533362" w:rsidRPr="0015575E">
        <w:rPr>
          <w:color w:val="0D0D0D"/>
        </w:rPr>
        <w:t xml:space="preserve"> </w:t>
      </w:r>
      <w:r w:rsidR="000B1146" w:rsidRPr="0015575E">
        <w:rPr>
          <w:color w:val="0D0D0D"/>
        </w:rPr>
        <w:t xml:space="preserve">ir švietimo paslaugų </w:t>
      </w:r>
      <w:r w:rsidR="00592823" w:rsidRPr="0015575E">
        <w:rPr>
          <w:color w:val="0D0D0D"/>
        </w:rPr>
        <w:t>veikl</w:t>
      </w:r>
      <w:r w:rsidR="000B1146" w:rsidRPr="0015575E">
        <w:rPr>
          <w:color w:val="0D0D0D"/>
        </w:rPr>
        <w:t>o</w:t>
      </w:r>
      <w:r w:rsidR="00533362" w:rsidRPr="0015575E">
        <w:rPr>
          <w:color w:val="0D0D0D"/>
        </w:rPr>
        <w:t>ms.</w:t>
      </w:r>
      <w:r w:rsidR="00F86D5B" w:rsidRPr="0015575E">
        <w:rPr>
          <w:color w:val="0D0D0D"/>
        </w:rPr>
        <w:t xml:space="preserve"> </w:t>
      </w:r>
    </w:p>
    <w:p w14:paraId="39A48676" w14:textId="77777777" w:rsidR="0015575E" w:rsidRPr="0015575E" w:rsidRDefault="0015575E" w:rsidP="00D625FD">
      <w:pPr>
        <w:pStyle w:val="Sraopastraipa"/>
        <w:widowControl/>
        <w:numPr>
          <w:ilvl w:val="2"/>
          <w:numId w:val="19"/>
        </w:numPr>
        <w:spacing w:after="200"/>
        <w:ind w:left="0" w:firstLine="0"/>
        <w:jc w:val="both"/>
        <w:rPr>
          <w:b/>
          <w:bCs/>
        </w:rPr>
      </w:pPr>
      <w:r w:rsidRPr="001D1890">
        <w:t xml:space="preserve">Lankytojų centre planuojama vykdyti </w:t>
      </w:r>
      <w:r w:rsidRPr="00F76A6C">
        <w:t>pamokų, paskaitų, dirbtuvių</w:t>
      </w:r>
      <w:r w:rsidRPr="00950C19">
        <w:t>,</w:t>
      </w:r>
      <w:r w:rsidRPr="001D1890">
        <w:t xml:space="preserve"> susijusių su </w:t>
      </w:r>
      <w:r>
        <w:t xml:space="preserve">tiksliaisiais mokslais, </w:t>
      </w:r>
      <w:r w:rsidRPr="001D1890">
        <w:t>skaitmeninėmis kompetencijomis, neformaliojo</w:t>
      </w:r>
      <w:r>
        <w:t xml:space="preserve"> ir formaliojo</w:t>
      </w:r>
      <w:r w:rsidRPr="001D1890">
        <w:t xml:space="preserve"> švietimo veiklas. Čia turės atsirasti </w:t>
      </w:r>
      <w:r w:rsidRPr="001A4B28">
        <w:t xml:space="preserve">darbo </w:t>
      </w:r>
      <w:r w:rsidRPr="001D1890">
        <w:t>erdvė (-ės) (</w:t>
      </w:r>
      <w:r>
        <w:t>ne mažiau</w:t>
      </w:r>
      <w:r w:rsidRPr="001D1890">
        <w:t xml:space="preserve"> </w:t>
      </w:r>
      <w:r>
        <w:t xml:space="preserve">15 </w:t>
      </w:r>
      <w:r w:rsidRPr="001D1890">
        <w:t>stacionarių darbo vietų, su galimybe plėsti skaičių iki 30</w:t>
      </w:r>
      <w:r>
        <w:t>-35</w:t>
      </w:r>
      <w:r w:rsidRPr="001D1890">
        <w:t xml:space="preserve"> vietų – pertvarkant pvz. konferencijų salės erdvę)</w:t>
      </w:r>
      <w:r>
        <w:t>.</w:t>
      </w:r>
      <w:r w:rsidRPr="001D1890">
        <w:t xml:space="preserve"> </w:t>
      </w:r>
      <w:r>
        <w:t>M</w:t>
      </w:r>
      <w:r w:rsidRPr="001D1890">
        <w:t>uziejaus (parodų, ekspozicijų) erdv</w:t>
      </w:r>
      <w:r>
        <w:t>ę</w:t>
      </w:r>
      <w:r w:rsidRPr="001D1890">
        <w:t xml:space="preserve"> – lengvai transformuojama, pritaikoma skirtingoms ekspozicijoms</w:t>
      </w:r>
      <w:r>
        <w:t>.</w:t>
      </w:r>
      <w:r w:rsidRPr="001D1890">
        <w:t xml:space="preserve"> </w:t>
      </w:r>
      <w:r>
        <w:t>K</w:t>
      </w:r>
      <w:r w:rsidRPr="001D1890">
        <w:t xml:space="preserve">onferencijų salės erdvė (talpinanti </w:t>
      </w:r>
      <w:r>
        <w:t>ne mažiau</w:t>
      </w:r>
      <w:r w:rsidRPr="001D1890">
        <w:t xml:space="preserve"> </w:t>
      </w:r>
      <w:r>
        <w:t>1</w:t>
      </w:r>
      <w:r w:rsidRPr="001D1890">
        <w:t>50 žmonių), kuri turėtų būti lengvai transformuojama  atsižvelgiant į renginio poreikius, virtuvėle – kavai, arbatai, maistui pašildyti, bei poilsio zona, atspindinti EGC lankytojų centro misiją.</w:t>
      </w:r>
      <w:r>
        <w:t xml:space="preserve"> </w:t>
      </w:r>
    </w:p>
    <w:p w14:paraId="302C96DE" w14:textId="3443F694" w:rsidR="0015575E" w:rsidRPr="0015575E" w:rsidRDefault="0015575E" w:rsidP="00D625FD">
      <w:pPr>
        <w:pStyle w:val="Sraopastraipa"/>
        <w:widowControl/>
        <w:numPr>
          <w:ilvl w:val="2"/>
          <w:numId w:val="19"/>
        </w:numPr>
        <w:spacing w:after="200"/>
        <w:ind w:left="0" w:firstLine="0"/>
        <w:jc w:val="both"/>
      </w:pPr>
      <w:r w:rsidRPr="0015575E">
        <w:t>Lankytojų centro projektas turi atspindėti Europos geografinio centro kaip tam tikro svarbaus taško pasaulio žemėlapyje idėją. Užsakovas siekia, kad pastato konstrukcija, tūris, medžiagiškumas netrikdytų natūraliai susiformavusio kraštovaizdžio. Pastatas dalinai įleistas į žemę, jo konstrukcija – kaip gamtinio karkaso tąsa. Pagrindinės medžiagos lakoniškos, natūralios – betonas, medis, stiklas. Lankytojų centro pastato linijos lanksčios, aptakios, susiliejančios su aplinka. Tam, kad projektuojamas pastatas minimaliai trikdytų kraštovaizdį virš žemės paviršiaus negali būti iškilęs daugiau kaip 4,5 m - esant poreikiui, numatyti rūsio patalpas.</w:t>
      </w:r>
    </w:p>
    <w:p w14:paraId="49C4B373" w14:textId="599A2EE9" w:rsidR="0015575E" w:rsidRDefault="002E5828" w:rsidP="00D625FD">
      <w:pPr>
        <w:pStyle w:val="Sraopastraipa"/>
        <w:widowControl/>
        <w:numPr>
          <w:ilvl w:val="2"/>
          <w:numId w:val="19"/>
        </w:numPr>
        <w:spacing w:after="200"/>
        <w:ind w:left="0" w:firstLine="0"/>
        <w:jc w:val="both"/>
        <w:rPr>
          <w:b/>
          <w:bCs/>
        </w:rPr>
      </w:pPr>
      <w:r w:rsidRPr="0015575E">
        <w:rPr>
          <w:color w:val="0D0D0D"/>
        </w:rPr>
        <w:t xml:space="preserve">Savivaldybei priklausančiame sklype planuojama pažintinio turizmo veikla, rekreaciniai, visuomeniniai renginiai. </w:t>
      </w:r>
      <w:r w:rsidR="002F59C8" w:rsidRPr="0015575E">
        <w:rPr>
          <w:color w:val="0D0D0D"/>
        </w:rPr>
        <w:t xml:space="preserve">Pastatas ir visa sukurta infrastruktūra turi būti darniai įkomponuota į gamtinį kontekstą ir funkcionaliai suplanuota. </w:t>
      </w:r>
      <w:r w:rsidR="00A064CC" w:rsidRPr="0015575E">
        <w:rPr>
          <w:color w:val="0D0D0D"/>
        </w:rPr>
        <w:t>T</w:t>
      </w:r>
      <w:r w:rsidR="00592823" w:rsidRPr="00731363">
        <w:t xml:space="preserve">eritorijoje </w:t>
      </w:r>
      <w:r>
        <w:t>turi būti numatyt</w:t>
      </w:r>
      <w:r w:rsidR="00A064CC">
        <w:t>os vietos</w:t>
      </w:r>
      <w:r w:rsidR="00592823" w:rsidRPr="00731363">
        <w:t xml:space="preserve"> interaktyv</w:t>
      </w:r>
      <w:r w:rsidR="00A064CC">
        <w:t>iems</w:t>
      </w:r>
      <w:r w:rsidR="00592823" w:rsidRPr="00731363">
        <w:t xml:space="preserve"> elementa</w:t>
      </w:r>
      <w:r w:rsidR="00A064CC">
        <w:t>ms</w:t>
      </w:r>
      <w:r w:rsidR="00592823" w:rsidRPr="00731363">
        <w:t xml:space="preserve"> bei praktinė</w:t>
      </w:r>
      <w:r w:rsidR="00A064CC">
        <w:t>ms</w:t>
      </w:r>
      <w:r w:rsidR="00592823" w:rsidRPr="00731363">
        <w:t xml:space="preserve"> patyrimų priemonė</w:t>
      </w:r>
      <w:r w:rsidR="00A064CC">
        <w:t>ms, sukuriant</w:t>
      </w:r>
      <w:r w:rsidR="00592823" w:rsidRPr="00731363">
        <w:t xml:space="preserve"> EGC schem</w:t>
      </w:r>
      <w:r w:rsidR="00A064CC">
        <w:t>ą</w:t>
      </w:r>
      <w:r w:rsidR="00592823" w:rsidRPr="00731363">
        <w:t xml:space="preserve"> – žemėlap</w:t>
      </w:r>
      <w:r w:rsidR="00A064CC">
        <w:t>į</w:t>
      </w:r>
      <w:r w:rsidR="00592823" w:rsidRPr="00731363">
        <w:t xml:space="preserve"> pagal kurį lankytojai (šeimos, grupės, pavieniai asmenys) savarankiškai arba lydimi EGC darbuotojo keliaus atlikdami pažintines bei praktines užduot</w:t>
      </w:r>
      <w:r>
        <w:t>i</w:t>
      </w:r>
      <w:r w:rsidR="00592823" w:rsidRPr="00731363">
        <w:t xml:space="preserve">s (matavimai, atsakymų paieška ir kiti žaidybiniai pažintiniai elementai) pasinaudodami išmaniosiomis ir priemonėmis naudotomis XVII – XX amžiais. </w:t>
      </w:r>
    </w:p>
    <w:p w14:paraId="243F6918" w14:textId="77777777" w:rsidR="0015575E" w:rsidRPr="00D71C58" w:rsidRDefault="00592823" w:rsidP="00D625FD">
      <w:pPr>
        <w:pStyle w:val="Sraopastraipa"/>
        <w:widowControl/>
        <w:numPr>
          <w:ilvl w:val="2"/>
          <w:numId w:val="19"/>
        </w:numPr>
        <w:spacing w:after="200"/>
        <w:ind w:left="0" w:firstLine="0"/>
        <w:jc w:val="both"/>
        <w:rPr>
          <w:b/>
          <w:bCs/>
        </w:rPr>
      </w:pPr>
      <w:r>
        <w:t xml:space="preserve">Lauko ekspozicijos išdėstymas ir idėja turi nurodyti į šios vietos atsiradimo ištakas – </w:t>
      </w:r>
      <w:r w:rsidR="0001715A">
        <w:t>g</w:t>
      </w:r>
      <w:r>
        <w:t xml:space="preserve">eodezijos, geografijos mokslus, populiarinti istorinį bei mokslinį Struvės geodezinio lanko paveldą (išsamiau aprašomas 1 skyriuje „Esamos situacijos apžvalga“). </w:t>
      </w:r>
      <w:r w:rsidR="00AE6227" w:rsidRPr="00AE6227">
        <w:t>Lankytojų centro pastatas sklype pozicionuojamas taip, kad racionaliausiu būdu būtų galima išnaudoti sklypą. Pastatas projektuojamas tik toje žemės sklypo dalyje, kuri pagal specialųjį Kraštovaizdžio specialųjį planą priklauso U1 zonai. Užsakovas pageidauj</w:t>
      </w:r>
      <w:r w:rsidR="00AE6227">
        <w:t>a</w:t>
      </w:r>
      <w:r w:rsidR="00AE6227" w:rsidRPr="00AE6227">
        <w:t xml:space="preserve">, kad pastatas ir pažintiniai takai sudarytų tęstinę visumą, bendrą kompoziciją visame sklypo fone. Kaip bazinę idėją pasitelkiant Struvės geodezinio lanko matavimo koncepciją – trianguliacinį tinklą. Šio tinklo fragmentas ir turi atsispindėti projektuojamoje </w:t>
      </w:r>
      <w:r w:rsidR="00AE6227" w:rsidRPr="008C2D3D">
        <w:t>kompozicijoje.</w:t>
      </w:r>
    </w:p>
    <w:p w14:paraId="4908F5BD" w14:textId="46D4E008" w:rsidR="00D71C58" w:rsidRDefault="00D71C58" w:rsidP="00D71C58">
      <w:pPr>
        <w:widowControl/>
        <w:spacing w:after="200"/>
        <w:jc w:val="both"/>
        <w:rPr>
          <w:b/>
          <w:bCs/>
        </w:rPr>
      </w:pPr>
      <w:r>
        <w:rPr>
          <w:noProof/>
          <w:color w:val="000000"/>
        </w:rPr>
        <w:lastRenderedPageBreak/>
        <w:drawing>
          <wp:inline distT="0" distB="0" distL="0" distR="0" wp14:anchorId="6FA37D4D" wp14:editId="6E0AF07A">
            <wp:extent cx="2283032" cy="3724699"/>
            <wp:effectExtent l="0" t="0" r="0" b="0"/>
            <wp:docPr id="4" name="image20.jpg" descr="Paveikslėlis, kuriame yra tekstas, diagrama, linija, Šriftas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20.jpg" descr="Paveikslėlis, kuriame yra tekstas, diagrama, linija, Šriftas  Automatiškai sugeneruotas aprašymas"/>
                    <pic:cNvPicPr preferRelativeResize="0"/>
                  </pic:nvPicPr>
                  <pic:blipFill>
                    <a:blip r:embed="rId22"/>
                    <a:srcRect/>
                    <a:stretch>
                      <a:fillRect/>
                    </a:stretch>
                  </pic:blipFill>
                  <pic:spPr>
                    <a:xfrm>
                      <a:off x="0" y="0"/>
                      <a:ext cx="2283032" cy="3724699"/>
                    </a:xfrm>
                    <a:prstGeom prst="rect">
                      <a:avLst/>
                    </a:prstGeom>
                    <a:ln/>
                  </pic:spPr>
                </pic:pic>
              </a:graphicData>
            </a:graphic>
          </wp:inline>
        </w:drawing>
      </w:r>
    </w:p>
    <w:p w14:paraId="277FBEE3" w14:textId="3535BEBF" w:rsidR="00D71C58" w:rsidRPr="009A226C" w:rsidRDefault="00D71C58" w:rsidP="00D71C58">
      <w:pPr>
        <w:widowControl/>
        <w:pBdr>
          <w:top w:val="nil"/>
          <w:left w:val="nil"/>
          <w:bottom w:val="nil"/>
          <w:right w:val="nil"/>
          <w:between w:val="nil"/>
        </w:pBdr>
        <w:spacing w:line="276" w:lineRule="auto"/>
        <w:jc w:val="both"/>
        <w:rPr>
          <w:i/>
          <w:iCs/>
          <w:color w:val="000000"/>
          <w:sz w:val="20"/>
          <w:szCs w:val="20"/>
        </w:rPr>
      </w:pPr>
      <w:r w:rsidRPr="009A226C">
        <w:rPr>
          <w:i/>
          <w:iCs/>
          <w:color w:val="000000"/>
          <w:sz w:val="20"/>
          <w:szCs w:val="20"/>
        </w:rPr>
        <w:t>Pav. Nr. 1</w:t>
      </w:r>
      <w:r w:rsidR="00B43562">
        <w:rPr>
          <w:i/>
          <w:iCs/>
          <w:color w:val="000000"/>
          <w:sz w:val="20"/>
          <w:szCs w:val="20"/>
        </w:rPr>
        <w:t>1</w:t>
      </w:r>
      <w:r w:rsidRPr="009A226C">
        <w:rPr>
          <w:i/>
          <w:iCs/>
          <w:color w:val="000000"/>
          <w:sz w:val="20"/>
          <w:szCs w:val="20"/>
        </w:rPr>
        <w:t xml:space="preserve"> Triangulacijos tinklas. Pavyzdys. </w:t>
      </w:r>
    </w:p>
    <w:p w14:paraId="6ACAC056" w14:textId="77777777" w:rsidR="00D71C58" w:rsidRPr="009A226C" w:rsidRDefault="00D71C58" w:rsidP="00D71C58">
      <w:pPr>
        <w:widowControl/>
        <w:pBdr>
          <w:top w:val="nil"/>
          <w:left w:val="nil"/>
          <w:bottom w:val="nil"/>
          <w:right w:val="nil"/>
          <w:between w:val="nil"/>
        </w:pBdr>
        <w:spacing w:after="200" w:line="276" w:lineRule="auto"/>
        <w:jc w:val="both"/>
        <w:rPr>
          <w:i/>
          <w:iCs/>
          <w:color w:val="000000"/>
          <w:sz w:val="20"/>
          <w:szCs w:val="20"/>
        </w:rPr>
      </w:pPr>
      <w:r w:rsidRPr="009A226C">
        <w:rPr>
          <w:i/>
          <w:iCs/>
          <w:color w:val="000000"/>
          <w:sz w:val="20"/>
          <w:szCs w:val="20"/>
        </w:rPr>
        <w:t>Šaltinis: https://www.vle.lt/straipsnis/sveksnos-baze/</w:t>
      </w:r>
    </w:p>
    <w:p w14:paraId="574288B0" w14:textId="77777777" w:rsidR="0015575E" w:rsidRPr="0015575E" w:rsidRDefault="00AE6227" w:rsidP="00FA70EC">
      <w:pPr>
        <w:pStyle w:val="Sraopastraipa"/>
        <w:widowControl/>
        <w:numPr>
          <w:ilvl w:val="2"/>
          <w:numId w:val="19"/>
        </w:numPr>
        <w:spacing w:after="200"/>
        <w:ind w:left="0" w:firstLine="0"/>
        <w:jc w:val="both"/>
        <w:rPr>
          <w:b/>
          <w:bCs/>
        </w:rPr>
      </w:pPr>
      <w:r w:rsidRPr="00AE6227">
        <w:t>Turi būti atsižvelgiama į susiklosčiusią sklypo ir aplinkos (už jo ribų) infrastruktūrą. Išlaikoma esanti mažoji architektūra – Europos aikštė su Kolona, vėliavų promenada. Mediniai turizmo informacijos centro pastatai – bus iškeliami. Naujai kuriami sprendiniai turi derėti su esama įrengta infrastruktūra, turi būti pritaikyti naudotis žmonėms su spec. poreikiais – kurti vientisą kompoziciją.</w:t>
      </w:r>
    </w:p>
    <w:p w14:paraId="705FDA99" w14:textId="77777777" w:rsidR="004131BC" w:rsidRPr="004131BC" w:rsidRDefault="00592823" w:rsidP="00FA70EC">
      <w:pPr>
        <w:pStyle w:val="Sraopastraipa"/>
        <w:widowControl/>
        <w:numPr>
          <w:ilvl w:val="2"/>
          <w:numId w:val="19"/>
        </w:numPr>
        <w:spacing w:after="200"/>
        <w:ind w:left="0" w:firstLine="0"/>
        <w:jc w:val="both"/>
        <w:rPr>
          <w:b/>
          <w:bCs/>
        </w:rPr>
      </w:pPr>
      <w:r>
        <w:t>Planuojant teritoriją būtina įvertinti kraštovaizdžio draustinio apsaugos bei greta esančio Bernotų piliakalnio komplekso (piliakalnio, kapinyno) reikalavimus. Siekti, kad lankymo komplekso infrastruktūra - privažiavimai, takai, aikštelės, statiniai, meniniai akcentai ir informacinės sistemos įrenginiai kuo mažiau paveiktų kraštovaizdį.</w:t>
      </w:r>
      <w:r w:rsidR="00AE6227" w:rsidRPr="00AE6227">
        <w:t xml:space="preserve"> Projektuojant barjerą – vengti tvoros, aptvertos teritorijos įvaizdžio. Pirmenybę teikti želdiniams, jausminiams barjerams. Ieškoti integralumo su supančia gamta.</w:t>
      </w:r>
    </w:p>
    <w:p w14:paraId="7FBFE3CB" w14:textId="77777777" w:rsidR="004131BC" w:rsidRPr="004131BC" w:rsidRDefault="00592823" w:rsidP="00FA70EC">
      <w:pPr>
        <w:pStyle w:val="Sraopastraipa"/>
        <w:widowControl/>
        <w:numPr>
          <w:ilvl w:val="2"/>
          <w:numId w:val="19"/>
        </w:numPr>
        <w:spacing w:after="200"/>
        <w:ind w:left="0" w:firstLine="0"/>
        <w:jc w:val="both"/>
        <w:rPr>
          <w:b/>
          <w:bCs/>
        </w:rPr>
      </w:pPr>
      <w:r>
        <w:t xml:space="preserve">Projektuojant vadovautis universalaus dizaino principais, kad vidaus ir lauko erdvėmis vienodai galėtų naudotis ir turintieji ribotus funkcinius gebėjimus. Daugiafunkcinės, transformuojamos erdvės – turi atliepti lankytojų ir naudotojų skirtingus ir besikeičiančius poreikius. Erdvėse naudoti lengvumo ir skaidrumo pojūtį keliančias medžiagas – stiklas, metalinės/medinės instaliacijos. Skaidrių atitvarų naudojimas turi kelti saugumo ir pasitikėjimo jausmą, palengvinti aplinkos stebėjimą, įkvėpti kūrybai. Atsižvelgiant į privatumo, jaukumo užtikrinimą – nenaudoti skaidrių atitvarų erdvėse, kuriose tokie sprendimai blaškytų, trikdytų, neužtikrintų reikiamo privatumo. </w:t>
      </w:r>
    </w:p>
    <w:p w14:paraId="32DE77F9" w14:textId="77777777" w:rsidR="004131BC" w:rsidRPr="004131BC" w:rsidRDefault="00592823" w:rsidP="00FA70EC">
      <w:pPr>
        <w:pStyle w:val="Sraopastraipa"/>
        <w:widowControl/>
        <w:numPr>
          <w:ilvl w:val="2"/>
          <w:numId w:val="19"/>
        </w:numPr>
        <w:spacing w:after="200"/>
        <w:ind w:left="0" w:firstLine="0"/>
        <w:jc w:val="both"/>
        <w:rPr>
          <w:b/>
          <w:bCs/>
        </w:rPr>
      </w:pPr>
      <w:r>
        <w:t xml:space="preserve">Erdvės ir lauko ekspozicija turi būti patrauklios, įtraukios ir įdomios, pritaikytos visoms amžiaus grupėms. Interjeras ir eksterjeras estetiškas, kuriantis palankią atmosferą, stimuliuojantis smalsumą ir kūrybiškumą. </w:t>
      </w:r>
    </w:p>
    <w:p w14:paraId="0896BF61" w14:textId="77777777" w:rsidR="004131BC" w:rsidRPr="004131BC" w:rsidRDefault="00592823" w:rsidP="00FA70EC">
      <w:pPr>
        <w:pStyle w:val="Sraopastraipa"/>
        <w:widowControl/>
        <w:numPr>
          <w:ilvl w:val="2"/>
          <w:numId w:val="19"/>
        </w:numPr>
        <w:spacing w:after="200"/>
        <w:ind w:left="0" w:firstLine="0"/>
        <w:jc w:val="both"/>
        <w:rPr>
          <w:b/>
          <w:bCs/>
        </w:rPr>
      </w:pPr>
      <w:r>
        <w:t xml:space="preserve">Pirmenybė teikiama natūraliam apšvietimui. Tinkamai suderintas natūralus ir dirbtinis apšvietimas, visais metų laikais tinkama temperatūra, garso sklidimo užtikrinimas, oro kokybė, ryšys su gamta. Interjere ir eksterjere naudojamos tvarios, natūralios medžiagos. </w:t>
      </w:r>
    </w:p>
    <w:p w14:paraId="689F2707" w14:textId="5B74B14A" w:rsidR="00F32A4E" w:rsidRPr="00D71C58" w:rsidRDefault="00695318" w:rsidP="00FA70EC">
      <w:pPr>
        <w:pStyle w:val="Sraopastraipa"/>
        <w:widowControl/>
        <w:numPr>
          <w:ilvl w:val="2"/>
          <w:numId w:val="19"/>
        </w:numPr>
        <w:spacing w:after="200"/>
        <w:ind w:left="0" w:firstLine="0"/>
        <w:jc w:val="both"/>
        <w:rPr>
          <w:b/>
          <w:bCs/>
        </w:rPr>
      </w:pPr>
      <w:r>
        <w:t xml:space="preserve">Planuojamas lankytojų skaičius per metus 25 000 (turistai, mokymų, edukacijų, konferencijų dalyviai, besinaudojantys švietimo paslaugoms pritaikytomis erdvėmis). </w:t>
      </w:r>
    </w:p>
    <w:p w14:paraId="66BDEC61" w14:textId="77777777" w:rsidR="00D71C58" w:rsidRPr="004131BC" w:rsidRDefault="00D71C58" w:rsidP="00FA70EC">
      <w:pPr>
        <w:pStyle w:val="Sraopastraipa"/>
        <w:widowControl/>
        <w:spacing w:after="200"/>
        <w:ind w:left="0"/>
        <w:jc w:val="both"/>
        <w:rPr>
          <w:b/>
          <w:bCs/>
        </w:rPr>
      </w:pPr>
    </w:p>
    <w:p w14:paraId="1B2DFF42" w14:textId="77777777" w:rsidR="004131BC" w:rsidRDefault="00561334" w:rsidP="00FA70EC">
      <w:pPr>
        <w:pStyle w:val="Sraopastraipa"/>
        <w:widowControl/>
        <w:numPr>
          <w:ilvl w:val="1"/>
          <w:numId w:val="19"/>
        </w:numPr>
        <w:spacing w:after="200"/>
        <w:ind w:left="0" w:firstLine="0"/>
        <w:jc w:val="both"/>
        <w:rPr>
          <w:b/>
          <w:bCs/>
        </w:rPr>
      </w:pPr>
      <w:r w:rsidRPr="00561334">
        <w:rPr>
          <w:b/>
          <w:bCs/>
        </w:rPr>
        <w:lastRenderedPageBreak/>
        <w:t>Turi būti suprojektuotos šios patalpos/erdvės:</w:t>
      </w:r>
    </w:p>
    <w:p w14:paraId="72CF8FBA" w14:textId="77777777" w:rsidR="00BA4339" w:rsidRDefault="00BA4339" w:rsidP="00FA70EC">
      <w:pPr>
        <w:pStyle w:val="Sraopastraipa"/>
        <w:widowControl/>
        <w:spacing w:after="200"/>
        <w:ind w:left="0"/>
        <w:jc w:val="both"/>
        <w:rPr>
          <w:b/>
          <w:bCs/>
        </w:rPr>
      </w:pPr>
    </w:p>
    <w:p w14:paraId="29E8725F" w14:textId="797ADD91" w:rsidR="004131BC" w:rsidRPr="004131BC" w:rsidRDefault="00561334" w:rsidP="00FA70EC">
      <w:pPr>
        <w:pStyle w:val="Sraopastraipa"/>
        <w:widowControl/>
        <w:numPr>
          <w:ilvl w:val="2"/>
          <w:numId w:val="19"/>
        </w:numPr>
        <w:spacing w:after="200"/>
        <w:ind w:left="0" w:firstLine="0"/>
        <w:jc w:val="both"/>
        <w:rPr>
          <w:b/>
          <w:bCs/>
        </w:rPr>
      </w:pPr>
      <w:r w:rsidRPr="00561334">
        <w:t>konferencijų sal</w:t>
      </w:r>
      <w:r>
        <w:t>ė</w:t>
      </w:r>
      <w:r w:rsidRPr="00561334">
        <w:t xml:space="preserve"> ne mažiau 150 </w:t>
      </w:r>
      <w:r>
        <w:t>žmonių (transformuojama į mažesnes erdves)</w:t>
      </w:r>
      <w:r w:rsidR="002A0A2E">
        <w:t>;</w:t>
      </w:r>
    </w:p>
    <w:p w14:paraId="2D2BA670" w14:textId="7992F257" w:rsidR="004131BC" w:rsidRPr="004131BC" w:rsidRDefault="00561334" w:rsidP="00FA70EC">
      <w:pPr>
        <w:pStyle w:val="Sraopastraipa"/>
        <w:widowControl/>
        <w:numPr>
          <w:ilvl w:val="2"/>
          <w:numId w:val="19"/>
        </w:numPr>
        <w:spacing w:after="200"/>
        <w:ind w:left="0" w:firstLine="0"/>
        <w:jc w:val="both"/>
        <w:rPr>
          <w:b/>
          <w:bCs/>
        </w:rPr>
      </w:pPr>
      <w:r w:rsidRPr="00561334">
        <w:t>darbo erdvė/-ės kurias galima panaudoti seminarui, dirbtuvėms</w:t>
      </w:r>
      <w:r>
        <w:t xml:space="preserve"> turinčios ne mažiau kaip 15 stacionarių/pastovių darbo vietų su galimybe jas išplėsti</w:t>
      </w:r>
      <w:r w:rsidRPr="00561334">
        <w:t xml:space="preserve"> </w:t>
      </w:r>
      <w:r>
        <w:t>(maksimalus d</w:t>
      </w:r>
      <w:r w:rsidR="00695318">
        <w:t xml:space="preserve">irbtuvių/edukacijų erdvių naudotojų skaičius  </w:t>
      </w:r>
      <w:r>
        <w:t xml:space="preserve">vienu metu </w:t>
      </w:r>
      <w:r w:rsidR="00695318">
        <w:t>30-35</w:t>
      </w:r>
      <w:r>
        <w:t xml:space="preserve"> žmones)</w:t>
      </w:r>
      <w:r w:rsidR="002A0A2E">
        <w:t>;</w:t>
      </w:r>
    </w:p>
    <w:p w14:paraId="11800078" w14:textId="1567FEC0" w:rsidR="004131BC" w:rsidRPr="004131BC" w:rsidRDefault="00561334" w:rsidP="00FA70EC">
      <w:pPr>
        <w:pStyle w:val="Sraopastraipa"/>
        <w:widowControl/>
        <w:numPr>
          <w:ilvl w:val="2"/>
          <w:numId w:val="19"/>
        </w:numPr>
        <w:spacing w:after="200"/>
        <w:ind w:left="0" w:firstLine="0"/>
        <w:jc w:val="both"/>
        <w:rPr>
          <w:b/>
          <w:bCs/>
        </w:rPr>
      </w:pPr>
      <w:r>
        <w:t>edukacijų/parodų salė/muziejus – eksponatus planuojama eksponuoti interaktyviai, tokiu būdu, kad patalpa galėtų būti naudojama ir mokymo paslaugų reikmėms. Eksponatai talpinami sienoje, naudojamos sieninės interaktyvios lentos, pasitelkiami virtualios realybės sprendimai</w:t>
      </w:r>
      <w:r w:rsidR="002A0A2E">
        <w:t>;</w:t>
      </w:r>
    </w:p>
    <w:p w14:paraId="18E455E2" w14:textId="77777777" w:rsidR="004131BC" w:rsidRPr="004131BC" w:rsidRDefault="00561334" w:rsidP="00FA70EC">
      <w:pPr>
        <w:pStyle w:val="Sraopastraipa"/>
        <w:widowControl/>
        <w:numPr>
          <w:ilvl w:val="2"/>
          <w:numId w:val="19"/>
        </w:numPr>
        <w:spacing w:after="200"/>
        <w:ind w:left="0" w:firstLine="0"/>
        <w:jc w:val="both"/>
        <w:rPr>
          <w:b/>
          <w:bCs/>
        </w:rPr>
      </w:pPr>
      <w:r>
        <w:t>administracijos patalpos (p</w:t>
      </w:r>
      <w:r w:rsidR="00695318">
        <w:t>lanuojamas aptarnaujančio personalo skaičius – 5</w:t>
      </w:r>
      <w:r>
        <w:t xml:space="preserve"> žmones)</w:t>
      </w:r>
      <w:r w:rsidR="00695318">
        <w:t xml:space="preserve"> </w:t>
      </w:r>
    </w:p>
    <w:p w14:paraId="545A9D0E" w14:textId="51A4CB10" w:rsidR="004131BC" w:rsidRPr="004131BC" w:rsidRDefault="004131BC" w:rsidP="00FA70EC">
      <w:pPr>
        <w:pStyle w:val="Sraopastraipa"/>
        <w:widowControl/>
        <w:numPr>
          <w:ilvl w:val="2"/>
          <w:numId w:val="19"/>
        </w:numPr>
        <w:spacing w:after="200"/>
        <w:ind w:left="0" w:firstLine="0"/>
        <w:jc w:val="both"/>
        <w:rPr>
          <w:b/>
          <w:bCs/>
        </w:rPr>
      </w:pPr>
      <w:r>
        <w:t>r</w:t>
      </w:r>
      <w:r w:rsidR="001734DB" w:rsidRPr="001734DB">
        <w:t>ūbinės patalpa – minimali pagal numatomą maksimalų lankytojų skaičių</w:t>
      </w:r>
      <w:r w:rsidR="002A0A2E">
        <w:t>;</w:t>
      </w:r>
    </w:p>
    <w:p w14:paraId="00B48F6F" w14:textId="6F17DE23" w:rsidR="004131BC" w:rsidRPr="004131BC" w:rsidRDefault="004131BC" w:rsidP="00FA70EC">
      <w:pPr>
        <w:pStyle w:val="Sraopastraipa"/>
        <w:widowControl/>
        <w:numPr>
          <w:ilvl w:val="2"/>
          <w:numId w:val="19"/>
        </w:numPr>
        <w:spacing w:after="200"/>
        <w:ind w:left="0" w:firstLine="0"/>
        <w:jc w:val="both"/>
        <w:rPr>
          <w:b/>
          <w:bCs/>
        </w:rPr>
      </w:pPr>
      <w:r>
        <w:t>v</w:t>
      </w:r>
      <w:r w:rsidR="001734DB" w:rsidRPr="001734DB">
        <w:t>irtuvėlė</w:t>
      </w:r>
      <w:r w:rsidR="001734DB">
        <w:t xml:space="preserve"> (aptarnaujančiam personalui ir lankytojams su minimaliomis funkcijomis. Neskirta maisto ruošimui</w:t>
      </w:r>
      <w:r w:rsidR="002A0A2E">
        <w:t>;</w:t>
      </w:r>
      <w:r w:rsidR="001734DB">
        <w:t xml:space="preserve"> </w:t>
      </w:r>
    </w:p>
    <w:p w14:paraId="4402A3F6" w14:textId="64C65819" w:rsidR="004131BC" w:rsidRPr="004131BC" w:rsidRDefault="002A0A2E" w:rsidP="00FA70EC">
      <w:pPr>
        <w:pStyle w:val="Sraopastraipa"/>
        <w:widowControl/>
        <w:numPr>
          <w:ilvl w:val="2"/>
          <w:numId w:val="19"/>
        </w:numPr>
        <w:spacing w:after="200"/>
        <w:ind w:left="0" w:firstLine="0"/>
        <w:jc w:val="both"/>
        <w:rPr>
          <w:b/>
          <w:bCs/>
        </w:rPr>
      </w:pPr>
      <w:r>
        <w:t>ū</w:t>
      </w:r>
      <w:r w:rsidR="001734DB">
        <w:t>kio patalpa – skirta konferencijų metų naudojamoms kėdėms susidėti, kitiems baldamas, kurie gali būti naudojami transformuojant patalpų paskirtį</w:t>
      </w:r>
      <w:r>
        <w:t>;</w:t>
      </w:r>
    </w:p>
    <w:p w14:paraId="54AE3A77" w14:textId="282E95B8" w:rsidR="004131BC" w:rsidRPr="004131BC" w:rsidRDefault="002A0A2E" w:rsidP="00FA70EC">
      <w:pPr>
        <w:pStyle w:val="Sraopastraipa"/>
        <w:widowControl/>
        <w:numPr>
          <w:ilvl w:val="2"/>
          <w:numId w:val="19"/>
        </w:numPr>
        <w:spacing w:after="200"/>
        <w:ind w:left="0" w:firstLine="0"/>
        <w:jc w:val="both"/>
        <w:rPr>
          <w:b/>
          <w:bCs/>
        </w:rPr>
      </w:pPr>
      <w:r>
        <w:t>t</w:t>
      </w:r>
      <w:r w:rsidR="001734DB">
        <w:t>eritorijos priežiūros inventoriaus patalpa su įėjimu iš lauko</w:t>
      </w:r>
      <w:r>
        <w:t>;</w:t>
      </w:r>
    </w:p>
    <w:p w14:paraId="69A7945C" w14:textId="1E327722" w:rsidR="004131BC" w:rsidRPr="004131BC" w:rsidRDefault="001734DB" w:rsidP="00FA70EC">
      <w:pPr>
        <w:pStyle w:val="Sraopastraipa"/>
        <w:widowControl/>
        <w:numPr>
          <w:ilvl w:val="2"/>
          <w:numId w:val="19"/>
        </w:numPr>
        <w:spacing w:after="200"/>
        <w:ind w:left="0" w:firstLine="0"/>
        <w:jc w:val="both"/>
        <w:rPr>
          <w:b/>
          <w:bCs/>
        </w:rPr>
      </w:pPr>
      <w:r>
        <w:t>stacionarus automatinis 2 vietų + 1 vieta žmonėms su negalia WC lankytojams naudotis ir ne darbo dienomis (numatant įėjimą iš išorės, kai visas pastatas yra uždarytas. Kitos WC patalpos skirtos naudoti lankytojams patenkantiems į pastato vidų</w:t>
      </w:r>
      <w:r w:rsidR="002A0A2E">
        <w:t>;</w:t>
      </w:r>
    </w:p>
    <w:p w14:paraId="0B941A39" w14:textId="11110B2D" w:rsidR="004131BC" w:rsidRPr="004131BC" w:rsidRDefault="001734DB" w:rsidP="00FA70EC">
      <w:pPr>
        <w:pStyle w:val="Sraopastraipa"/>
        <w:widowControl/>
        <w:numPr>
          <w:ilvl w:val="2"/>
          <w:numId w:val="19"/>
        </w:numPr>
        <w:spacing w:after="200"/>
        <w:ind w:left="0" w:firstLine="0"/>
        <w:jc w:val="both"/>
        <w:rPr>
          <w:b/>
          <w:bCs/>
        </w:rPr>
      </w:pPr>
      <w:r w:rsidRPr="001734DB">
        <w:t>poilsio zona</w:t>
      </w:r>
      <w:r w:rsidR="002A0A2E">
        <w:t>;</w:t>
      </w:r>
    </w:p>
    <w:p w14:paraId="00F7006C" w14:textId="55E67D30" w:rsidR="001734DB" w:rsidRPr="004131BC" w:rsidRDefault="001734DB" w:rsidP="00FA70EC">
      <w:pPr>
        <w:pStyle w:val="Sraopastraipa"/>
        <w:widowControl/>
        <w:numPr>
          <w:ilvl w:val="2"/>
          <w:numId w:val="19"/>
        </w:numPr>
        <w:spacing w:after="200"/>
        <w:ind w:left="0" w:firstLine="0"/>
        <w:jc w:val="both"/>
        <w:rPr>
          <w:b/>
          <w:bCs/>
        </w:rPr>
      </w:pPr>
      <w:r w:rsidRPr="001734DB">
        <w:t>kitos siūlomos patalpos</w:t>
      </w:r>
      <w:r w:rsidR="002A0A2E">
        <w:t>.</w:t>
      </w:r>
    </w:p>
    <w:p w14:paraId="718EFC05" w14:textId="55C18DA4" w:rsidR="004131BC" w:rsidRDefault="004131BC" w:rsidP="00FA70EC">
      <w:pPr>
        <w:widowControl/>
        <w:spacing w:after="200"/>
        <w:jc w:val="both"/>
      </w:pPr>
      <w:r>
        <w:t xml:space="preserve">Patalpų išdėstymas planuojamas su galimybe ateityje, esant poreikiui, patalpas skaidyti arba jungti, grupuoti. </w:t>
      </w:r>
    </w:p>
    <w:p w14:paraId="7F679932" w14:textId="77777777" w:rsidR="00D71C58" w:rsidRDefault="001734DB" w:rsidP="00FA70EC">
      <w:pPr>
        <w:pStyle w:val="Sraopastraipa"/>
        <w:widowControl/>
        <w:numPr>
          <w:ilvl w:val="1"/>
          <w:numId w:val="19"/>
        </w:numPr>
        <w:spacing w:after="200"/>
        <w:ind w:left="0" w:firstLine="0"/>
        <w:jc w:val="both"/>
        <w:rPr>
          <w:b/>
          <w:bCs/>
        </w:rPr>
      </w:pPr>
      <w:r w:rsidRPr="001734DB">
        <w:rPr>
          <w:b/>
          <w:bCs/>
        </w:rPr>
        <w:t>Lauko infrastruktūros poreikis:</w:t>
      </w:r>
    </w:p>
    <w:p w14:paraId="19496E7A" w14:textId="77777777" w:rsidR="00BA4339" w:rsidRDefault="00BA4339" w:rsidP="00FA70EC">
      <w:pPr>
        <w:pStyle w:val="Sraopastraipa"/>
        <w:widowControl/>
        <w:spacing w:after="200"/>
        <w:ind w:left="0"/>
        <w:jc w:val="both"/>
        <w:rPr>
          <w:b/>
          <w:bCs/>
        </w:rPr>
      </w:pPr>
    </w:p>
    <w:p w14:paraId="6A3F23DF" w14:textId="77777777" w:rsidR="00D71C58" w:rsidRPr="00D71C58" w:rsidRDefault="00695318" w:rsidP="00FA70EC">
      <w:pPr>
        <w:pStyle w:val="Sraopastraipa"/>
        <w:widowControl/>
        <w:numPr>
          <w:ilvl w:val="2"/>
          <w:numId w:val="19"/>
        </w:numPr>
        <w:spacing w:after="200"/>
        <w:ind w:left="0" w:firstLine="0"/>
        <w:jc w:val="both"/>
        <w:rPr>
          <w:b/>
          <w:bCs/>
        </w:rPr>
      </w:pPr>
      <w:r>
        <w:t>Automobilių aikštelė projektuojamą pagal minimalų leistiną parkavimo vietų skaičių.</w:t>
      </w:r>
    </w:p>
    <w:p w14:paraId="5D318FB4" w14:textId="77777777" w:rsidR="00D71C58" w:rsidRPr="00D71C58" w:rsidRDefault="00695318" w:rsidP="00FA70EC">
      <w:pPr>
        <w:pStyle w:val="Sraopastraipa"/>
        <w:widowControl/>
        <w:numPr>
          <w:ilvl w:val="2"/>
          <w:numId w:val="19"/>
        </w:numPr>
        <w:spacing w:after="200"/>
        <w:ind w:left="0" w:firstLine="0"/>
        <w:jc w:val="both"/>
        <w:rPr>
          <w:b/>
          <w:bCs/>
        </w:rPr>
      </w:pPr>
      <w:r>
        <w:t xml:space="preserve">Numatyti parkavimo vietas  neįgaliesiems. </w:t>
      </w:r>
    </w:p>
    <w:p w14:paraId="50C8CD34" w14:textId="77777777" w:rsidR="00D71C58" w:rsidRPr="00D71C58" w:rsidRDefault="00695318" w:rsidP="00FA70EC">
      <w:pPr>
        <w:pStyle w:val="Sraopastraipa"/>
        <w:widowControl/>
        <w:numPr>
          <w:ilvl w:val="2"/>
          <w:numId w:val="19"/>
        </w:numPr>
        <w:spacing w:after="200"/>
        <w:ind w:left="0" w:firstLine="0"/>
        <w:jc w:val="both"/>
        <w:rPr>
          <w:b/>
          <w:bCs/>
        </w:rPr>
      </w:pPr>
      <w:r>
        <w:t>Suprojektuoti privažiavimą spec. transportui iki projektuojamo pastato.</w:t>
      </w:r>
    </w:p>
    <w:p w14:paraId="2400D167" w14:textId="77777777" w:rsidR="00D71C58" w:rsidRPr="00D71C58" w:rsidRDefault="001734DB" w:rsidP="00FA70EC">
      <w:pPr>
        <w:pStyle w:val="Sraopastraipa"/>
        <w:widowControl/>
        <w:numPr>
          <w:ilvl w:val="2"/>
          <w:numId w:val="19"/>
        </w:numPr>
        <w:spacing w:after="200"/>
        <w:ind w:left="0" w:firstLine="0"/>
        <w:jc w:val="both"/>
        <w:rPr>
          <w:b/>
          <w:bCs/>
        </w:rPr>
      </w:pPr>
      <w:r>
        <w:t>Pažintiniai takai (</w:t>
      </w:r>
      <w:r w:rsidRPr="001734DB">
        <w:t xml:space="preserve">išdėstymas turi </w:t>
      </w:r>
      <w:r>
        <w:t xml:space="preserve">atliepti </w:t>
      </w:r>
      <w:r w:rsidRPr="001734DB">
        <w:t>Struvės geodezinio lanko paveldą</w:t>
      </w:r>
      <w:r>
        <w:t>)</w:t>
      </w:r>
    </w:p>
    <w:p w14:paraId="2DA5E6F7" w14:textId="1A00992B" w:rsidR="00695318" w:rsidRPr="00D71C58" w:rsidRDefault="00695318" w:rsidP="00FA70EC">
      <w:pPr>
        <w:pStyle w:val="Sraopastraipa"/>
        <w:widowControl/>
        <w:numPr>
          <w:ilvl w:val="2"/>
          <w:numId w:val="19"/>
        </w:numPr>
        <w:spacing w:after="200"/>
        <w:ind w:left="0" w:firstLine="0"/>
        <w:jc w:val="both"/>
        <w:rPr>
          <w:b/>
          <w:bCs/>
        </w:rPr>
      </w:pPr>
      <w:r>
        <w:t>Apsvarstyti pastato stogo pritaikymo galimybes – lauko estradai, edukacijoms ar kita.</w:t>
      </w:r>
    </w:p>
    <w:p w14:paraId="11C4E431" w14:textId="2D78278E" w:rsidR="00EE3401" w:rsidRDefault="00EE3401" w:rsidP="00FA70EC">
      <w:pPr>
        <w:widowControl/>
        <w:spacing w:after="200"/>
        <w:jc w:val="both"/>
      </w:pPr>
    </w:p>
    <w:p w14:paraId="647311A1" w14:textId="77777777" w:rsidR="00AC782F" w:rsidRDefault="00AC782F" w:rsidP="001734DB">
      <w:pPr>
        <w:widowControl/>
        <w:spacing w:after="200"/>
        <w:jc w:val="both"/>
      </w:pPr>
    </w:p>
    <w:p w14:paraId="04B3AF81" w14:textId="77777777" w:rsidR="00AC782F" w:rsidRDefault="00AC782F" w:rsidP="001734DB">
      <w:pPr>
        <w:widowControl/>
        <w:spacing w:after="200"/>
        <w:jc w:val="both"/>
      </w:pPr>
    </w:p>
    <w:p w14:paraId="1FA1BC63" w14:textId="77777777" w:rsidR="00AC782F" w:rsidRDefault="00AC782F" w:rsidP="001734DB">
      <w:pPr>
        <w:widowControl/>
        <w:spacing w:after="200"/>
        <w:jc w:val="both"/>
      </w:pPr>
    </w:p>
    <w:p w14:paraId="0C6B1FA8" w14:textId="77777777" w:rsidR="00AC782F" w:rsidRDefault="00AC782F" w:rsidP="001734DB">
      <w:pPr>
        <w:widowControl/>
        <w:spacing w:after="200"/>
        <w:jc w:val="both"/>
      </w:pPr>
    </w:p>
    <w:p w14:paraId="0FADB20E" w14:textId="77777777" w:rsidR="00AC782F" w:rsidRDefault="00AC782F" w:rsidP="001734DB">
      <w:pPr>
        <w:widowControl/>
        <w:spacing w:after="200"/>
        <w:jc w:val="both"/>
      </w:pPr>
    </w:p>
    <w:p w14:paraId="7C86B91E" w14:textId="77777777" w:rsidR="00AC782F" w:rsidRDefault="00AC782F" w:rsidP="001734DB">
      <w:pPr>
        <w:widowControl/>
        <w:spacing w:after="200"/>
        <w:jc w:val="both"/>
      </w:pPr>
    </w:p>
    <w:p w14:paraId="4C6E5D85" w14:textId="77777777" w:rsidR="00AC782F" w:rsidRDefault="00AC782F" w:rsidP="001734DB">
      <w:pPr>
        <w:widowControl/>
        <w:spacing w:after="200"/>
        <w:jc w:val="both"/>
      </w:pPr>
    </w:p>
    <w:p w14:paraId="3493D65A" w14:textId="77777777" w:rsidR="00AC782F" w:rsidRDefault="00AC782F" w:rsidP="001734DB">
      <w:pPr>
        <w:widowControl/>
        <w:spacing w:after="200"/>
        <w:jc w:val="both"/>
      </w:pPr>
    </w:p>
    <w:p w14:paraId="6F79EC20" w14:textId="77777777" w:rsidR="00AC782F" w:rsidRDefault="00AC782F" w:rsidP="001734DB">
      <w:pPr>
        <w:widowControl/>
        <w:spacing w:after="200"/>
        <w:jc w:val="both"/>
      </w:pPr>
    </w:p>
    <w:p w14:paraId="31659114" w14:textId="77777777" w:rsidR="00AC782F" w:rsidRDefault="00AC782F" w:rsidP="001734DB">
      <w:pPr>
        <w:widowControl/>
        <w:spacing w:after="200"/>
        <w:jc w:val="both"/>
      </w:pPr>
    </w:p>
    <w:p w14:paraId="000000C5" w14:textId="743AD644" w:rsidR="004F25FE" w:rsidRPr="002926C9" w:rsidRDefault="002926C9" w:rsidP="00D625FD">
      <w:pPr>
        <w:pStyle w:val="Sraopastraipa"/>
        <w:widowControl/>
        <w:numPr>
          <w:ilvl w:val="0"/>
          <w:numId w:val="19"/>
        </w:numPr>
        <w:spacing w:after="200"/>
        <w:jc w:val="center"/>
        <w:rPr>
          <w:b/>
          <w:bCs/>
        </w:rPr>
      </w:pPr>
      <w:r w:rsidRPr="002926C9">
        <w:rPr>
          <w:b/>
          <w:bCs/>
        </w:rPr>
        <w:lastRenderedPageBreak/>
        <w:t>VIZUALIZACIJOS ATITINKANČIOS UŽSAKOVO LŪKESČIUS IR (ARBA) POREIKIUS</w:t>
      </w:r>
    </w:p>
    <w:p w14:paraId="000000C6" w14:textId="77777777" w:rsidR="004F25FE" w:rsidRDefault="004F25FE">
      <w:pPr>
        <w:widowControl/>
        <w:spacing w:after="200"/>
      </w:pPr>
    </w:p>
    <w:p w14:paraId="000000C7" w14:textId="77777777" w:rsidR="004F25FE" w:rsidRPr="00BA4339" w:rsidRDefault="00592823" w:rsidP="00D625FD">
      <w:pPr>
        <w:widowControl/>
        <w:numPr>
          <w:ilvl w:val="1"/>
          <w:numId w:val="19"/>
        </w:numPr>
        <w:pBdr>
          <w:top w:val="nil"/>
          <w:left w:val="nil"/>
          <w:bottom w:val="nil"/>
          <w:right w:val="nil"/>
          <w:between w:val="nil"/>
        </w:pBdr>
        <w:spacing w:after="200" w:line="276" w:lineRule="auto"/>
        <w:ind w:left="0" w:firstLine="0"/>
        <w:jc w:val="both"/>
        <w:rPr>
          <w:b/>
          <w:bCs/>
          <w:color w:val="000000"/>
        </w:rPr>
      </w:pPr>
      <w:bookmarkStart w:id="13" w:name="_heading=h.2s8eyo1" w:colFirst="0" w:colLast="0"/>
      <w:bookmarkStart w:id="14" w:name="_Hlk167883559"/>
      <w:bookmarkEnd w:id="13"/>
      <w:r w:rsidRPr="00BA4339">
        <w:rPr>
          <w:b/>
          <w:bCs/>
          <w:color w:val="000000"/>
        </w:rPr>
        <w:t>Vizualizacijos atitinkančios užsakovo lūkesčius ir (arba) poreikius</w:t>
      </w:r>
      <w:bookmarkEnd w:id="14"/>
      <w:r w:rsidRPr="00BA4339">
        <w:rPr>
          <w:b/>
          <w:bCs/>
          <w:color w:val="000000"/>
        </w:rPr>
        <w:t>. Lankytojų centras – bendras vaizdas:</w:t>
      </w:r>
    </w:p>
    <w:tbl>
      <w:tblPr>
        <w:tblStyle w:val="5"/>
        <w:tblpPr w:leftFromText="180" w:rightFromText="180" w:vertAnchor="text" w:tblpY="316"/>
        <w:tblW w:w="9064"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41"/>
        <w:gridCol w:w="4523"/>
      </w:tblGrid>
      <w:tr w:rsidR="004F25FE" w14:paraId="2C7C67D5" w14:textId="77777777">
        <w:tc>
          <w:tcPr>
            <w:tcW w:w="4541" w:type="dxa"/>
          </w:tcPr>
          <w:p w14:paraId="000000C8" w14:textId="77777777" w:rsidR="004F25FE" w:rsidRDefault="00592823">
            <w:pPr>
              <w:widowControl/>
              <w:spacing w:after="200"/>
            </w:pPr>
            <w:r>
              <w:rPr>
                <w:noProof/>
              </w:rPr>
              <w:drawing>
                <wp:inline distT="0" distB="0" distL="0" distR="0" wp14:anchorId="74CCF7EF" wp14:editId="76508637">
                  <wp:extent cx="2785661" cy="2097550"/>
                  <wp:effectExtent l="0" t="0" r="0" b="0"/>
                  <wp:docPr id="29" name="image25.jpg" descr="Paveikslėlis, kuriame yra eskizas, piešimas, Linijinis piešimas, baltas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25.jpg" descr="Paveikslėlis, kuriame yra eskizas, piešimas, Linijinis piešimas, baltas  Automatiškai sugeneruotas aprašymas"/>
                          <pic:cNvPicPr preferRelativeResize="0"/>
                        </pic:nvPicPr>
                        <pic:blipFill>
                          <a:blip r:embed="rId23"/>
                          <a:srcRect/>
                          <a:stretch>
                            <a:fillRect/>
                          </a:stretch>
                        </pic:blipFill>
                        <pic:spPr>
                          <a:xfrm>
                            <a:off x="0" y="0"/>
                            <a:ext cx="2785661" cy="2097550"/>
                          </a:xfrm>
                          <a:prstGeom prst="rect">
                            <a:avLst/>
                          </a:prstGeom>
                          <a:ln/>
                        </pic:spPr>
                      </pic:pic>
                    </a:graphicData>
                  </a:graphic>
                </wp:inline>
              </w:drawing>
            </w:r>
          </w:p>
          <w:p w14:paraId="000000C9" w14:textId="77777777" w:rsidR="004F25FE" w:rsidRDefault="00592823">
            <w:pPr>
              <w:widowControl/>
              <w:rPr>
                <w:sz w:val="20"/>
                <w:szCs w:val="20"/>
              </w:rPr>
            </w:pPr>
            <w:r>
              <w:rPr>
                <w:sz w:val="20"/>
                <w:szCs w:val="20"/>
              </w:rPr>
              <w:t xml:space="preserve">šaltinis: </w:t>
            </w:r>
          </w:p>
          <w:p w14:paraId="000000CA" w14:textId="77777777" w:rsidR="004F25FE" w:rsidRDefault="00592823">
            <w:pPr>
              <w:widowControl/>
              <w:rPr>
                <w:sz w:val="20"/>
                <w:szCs w:val="20"/>
              </w:rPr>
            </w:pPr>
            <w:r>
              <w:rPr>
                <w:sz w:val="20"/>
                <w:szCs w:val="20"/>
              </w:rPr>
              <w:t>https://www.pinterest.com/pin/4855512091891260/</w:t>
            </w:r>
          </w:p>
        </w:tc>
        <w:tc>
          <w:tcPr>
            <w:tcW w:w="4523" w:type="dxa"/>
          </w:tcPr>
          <w:p w14:paraId="000000CB" w14:textId="77777777" w:rsidR="004F25FE" w:rsidRDefault="00592823">
            <w:pPr>
              <w:widowControl/>
              <w:spacing w:after="200"/>
            </w:pPr>
            <w:r>
              <w:rPr>
                <w:noProof/>
              </w:rPr>
              <w:drawing>
                <wp:inline distT="0" distB="0" distL="0" distR="0" wp14:anchorId="0A39F447" wp14:editId="6C5D0ADA">
                  <wp:extent cx="2358615" cy="2301781"/>
                  <wp:effectExtent l="0" t="0" r="0" b="0"/>
                  <wp:docPr id="3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4"/>
                          <a:srcRect/>
                          <a:stretch>
                            <a:fillRect/>
                          </a:stretch>
                        </pic:blipFill>
                        <pic:spPr>
                          <a:xfrm>
                            <a:off x="0" y="0"/>
                            <a:ext cx="2358615" cy="2301781"/>
                          </a:xfrm>
                          <a:prstGeom prst="rect">
                            <a:avLst/>
                          </a:prstGeom>
                          <a:ln/>
                        </pic:spPr>
                      </pic:pic>
                    </a:graphicData>
                  </a:graphic>
                </wp:inline>
              </w:drawing>
            </w:r>
          </w:p>
          <w:p w14:paraId="000000CC" w14:textId="77777777" w:rsidR="004F25FE" w:rsidRDefault="00592823">
            <w:pPr>
              <w:spacing w:after="240"/>
              <w:rPr>
                <w:sz w:val="20"/>
                <w:szCs w:val="20"/>
              </w:rPr>
            </w:pPr>
            <w:r>
              <w:rPr>
                <w:sz w:val="20"/>
                <w:szCs w:val="20"/>
              </w:rPr>
              <w:t>šaltinis: https://www.pinterest.com/pin/985725437164450176/</w:t>
            </w:r>
          </w:p>
        </w:tc>
      </w:tr>
      <w:tr w:rsidR="004F25FE" w14:paraId="3BA82A4D" w14:textId="77777777">
        <w:tc>
          <w:tcPr>
            <w:tcW w:w="9064" w:type="dxa"/>
            <w:gridSpan w:val="2"/>
          </w:tcPr>
          <w:p w14:paraId="000000CD" w14:textId="77777777" w:rsidR="004F25FE" w:rsidRDefault="00592823">
            <w:pPr>
              <w:widowControl/>
              <w:spacing w:after="200"/>
            </w:pPr>
            <w:r>
              <w:rPr>
                <w:noProof/>
              </w:rPr>
              <w:drawing>
                <wp:inline distT="0" distB="0" distL="0" distR="0" wp14:anchorId="48763CD7" wp14:editId="7B08D074">
                  <wp:extent cx="5281738" cy="1849547"/>
                  <wp:effectExtent l="0" t="0" r="0" b="0"/>
                  <wp:docPr id="3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5"/>
                          <a:srcRect/>
                          <a:stretch>
                            <a:fillRect/>
                          </a:stretch>
                        </pic:blipFill>
                        <pic:spPr>
                          <a:xfrm>
                            <a:off x="0" y="0"/>
                            <a:ext cx="5281738" cy="1849547"/>
                          </a:xfrm>
                          <a:prstGeom prst="rect">
                            <a:avLst/>
                          </a:prstGeom>
                          <a:ln/>
                        </pic:spPr>
                      </pic:pic>
                    </a:graphicData>
                  </a:graphic>
                </wp:inline>
              </w:drawing>
            </w:r>
          </w:p>
          <w:p w14:paraId="000000CE" w14:textId="77777777" w:rsidR="004F25FE" w:rsidRDefault="00592823">
            <w:pPr>
              <w:widowControl/>
              <w:rPr>
                <w:sz w:val="20"/>
                <w:szCs w:val="20"/>
              </w:rPr>
            </w:pPr>
            <w:r>
              <w:rPr>
                <w:sz w:val="20"/>
                <w:szCs w:val="20"/>
              </w:rPr>
              <w:t>šaltinis: https://www.archdaily.com/349157/monument-for-the-150th-anniversary-of-the-battle-of-puebla-ten-arquitectos/573935b4e58ece32b5000122-monument-for-the-150th-anniversary-of-the-battle-of-puebla-ten-arquitectos-</w:t>
            </w:r>
          </w:p>
        </w:tc>
      </w:tr>
    </w:tbl>
    <w:p w14:paraId="000000D0" w14:textId="77777777" w:rsidR="004F25FE" w:rsidRDefault="004F25FE">
      <w:pPr>
        <w:widowControl/>
        <w:spacing w:after="200"/>
      </w:pPr>
    </w:p>
    <w:p w14:paraId="000000DA" w14:textId="77777777" w:rsidR="004F25FE" w:rsidRDefault="004F25FE">
      <w:pPr>
        <w:widowControl/>
        <w:spacing w:after="200"/>
      </w:pPr>
    </w:p>
    <w:p w14:paraId="3C843A9D" w14:textId="77777777" w:rsidR="00AC782F" w:rsidRDefault="00AC782F">
      <w:pPr>
        <w:widowControl/>
        <w:spacing w:after="200"/>
      </w:pPr>
    </w:p>
    <w:p w14:paraId="43BC4A67" w14:textId="77777777" w:rsidR="00AC782F" w:rsidRDefault="00AC782F">
      <w:pPr>
        <w:widowControl/>
        <w:spacing w:after="200"/>
      </w:pPr>
    </w:p>
    <w:p w14:paraId="10D05BF3" w14:textId="77777777" w:rsidR="00AC782F" w:rsidRDefault="00AC782F">
      <w:pPr>
        <w:widowControl/>
        <w:spacing w:after="200"/>
      </w:pPr>
    </w:p>
    <w:p w14:paraId="34CA7A9E" w14:textId="77777777" w:rsidR="00AC782F" w:rsidRDefault="00AC782F">
      <w:pPr>
        <w:widowControl/>
        <w:spacing w:after="200"/>
      </w:pPr>
    </w:p>
    <w:p w14:paraId="5903643C" w14:textId="77777777" w:rsidR="00AC782F" w:rsidRDefault="00AC782F">
      <w:pPr>
        <w:widowControl/>
        <w:spacing w:after="200"/>
      </w:pPr>
    </w:p>
    <w:p w14:paraId="336A1C22" w14:textId="77777777" w:rsidR="00AC782F" w:rsidRDefault="00AC782F">
      <w:pPr>
        <w:widowControl/>
        <w:spacing w:after="200"/>
      </w:pPr>
    </w:p>
    <w:p w14:paraId="000000DB" w14:textId="77777777" w:rsidR="004F25FE" w:rsidRPr="00BA4339" w:rsidRDefault="00592823" w:rsidP="00D625FD">
      <w:pPr>
        <w:widowControl/>
        <w:numPr>
          <w:ilvl w:val="1"/>
          <w:numId w:val="19"/>
        </w:numPr>
        <w:pBdr>
          <w:top w:val="nil"/>
          <w:left w:val="nil"/>
          <w:bottom w:val="nil"/>
          <w:right w:val="nil"/>
          <w:between w:val="nil"/>
        </w:pBdr>
        <w:spacing w:after="200" w:line="276" w:lineRule="auto"/>
        <w:ind w:left="426" w:hanging="426"/>
        <w:rPr>
          <w:b/>
          <w:bCs/>
          <w:color w:val="000000"/>
        </w:rPr>
      </w:pPr>
      <w:r w:rsidRPr="00BA4339">
        <w:rPr>
          <w:b/>
          <w:bCs/>
          <w:color w:val="000000"/>
        </w:rPr>
        <w:lastRenderedPageBreak/>
        <w:t xml:space="preserve">Vizualizacijos atitinkančios užsakovo lūkesčius ir (arba) poreikius. Lankytojų centras – eksterjeras, interjeras, medžiagos: </w:t>
      </w:r>
    </w:p>
    <w:tbl>
      <w:tblPr>
        <w:tblStyle w:val="4"/>
        <w:tblW w:w="9064"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864"/>
        <w:gridCol w:w="5200"/>
      </w:tblGrid>
      <w:tr w:rsidR="004F25FE" w14:paraId="3D6B903C" w14:textId="77777777">
        <w:tc>
          <w:tcPr>
            <w:tcW w:w="3864" w:type="dxa"/>
          </w:tcPr>
          <w:p w14:paraId="000000DC" w14:textId="77777777" w:rsidR="004F25FE" w:rsidRDefault="00592823">
            <w:pPr>
              <w:widowControl/>
              <w:spacing w:after="200"/>
            </w:pPr>
            <w:r>
              <w:rPr>
                <w:noProof/>
              </w:rPr>
              <w:drawing>
                <wp:inline distT="0" distB="0" distL="0" distR="0" wp14:anchorId="1C31F5DE" wp14:editId="535B057D">
                  <wp:extent cx="1613324" cy="2011371"/>
                  <wp:effectExtent l="0" t="0" r="6350" b="8255"/>
                  <wp:docPr id="3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6"/>
                          <a:srcRect/>
                          <a:stretch>
                            <a:fillRect/>
                          </a:stretch>
                        </pic:blipFill>
                        <pic:spPr>
                          <a:xfrm>
                            <a:off x="0" y="0"/>
                            <a:ext cx="1618452" cy="2017765"/>
                          </a:xfrm>
                          <a:prstGeom prst="rect">
                            <a:avLst/>
                          </a:prstGeom>
                          <a:ln/>
                        </pic:spPr>
                      </pic:pic>
                    </a:graphicData>
                  </a:graphic>
                </wp:inline>
              </w:drawing>
            </w:r>
          </w:p>
          <w:p w14:paraId="000000DD" w14:textId="77777777" w:rsidR="004F25FE" w:rsidRDefault="00592823">
            <w:pPr>
              <w:widowControl/>
              <w:rPr>
                <w:sz w:val="20"/>
                <w:szCs w:val="20"/>
              </w:rPr>
            </w:pPr>
            <w:r>
              <w:rPr>
                <w:sz w:val="20"/>
                <w:szCs w:val="20"/>
              </w:rPr>
              <w:t xml:space="preserve">šaltinis: </w:t>
            </w:r>
            <w:hyperlink r:id="rId27">
              <w:r>
                <w:rPr>
                  <w:color w:val="0000FF"/>
                  <w:sz w:val="20"/>
                  <w:szCs w:val="20"/>
                  <w:u w:val="single"/>
                </w:rPr>
                <w:t>https://www.pinterest.com/pin/150659550026408458/</w:t>
              </w:r>
            </w:hyperlink>
          </w:p>
        </w:tc>
        <w:tc>
          <w:tcPr>
            <w:tcW w:w="5200" w:type="dxa"/>
          </w:tcPr>
          <w:p w14:paraId="000000DE" w14:textId="77777777" w:rsidR="004F25FE" w:rsidRDefault="00592823">
            <w:pPr>
              <w:widowControl/>
              <w:spacing w:after="200"/>
            </w:pPr>
            <w:r>
              <w:rPr>
                <w:noProof/>
              </w:rPr>
              <w:drawing>
                <wp:inline distT="0" distB="0" distL="0" distR="0" wp14:anchorId="1F91FC93" wp14:editId="23EA55A6">
                  <wp:extent cx="3466489" cy="2078990"/>
                  <wp:effectExtent l="0" t="0" r="635" b="0"/>
                  <wp:docPr id="3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8"/>
                          <a:srcRect/>
                          <a:stretch>
                            <a:fillRect/>
                          </a:stretch>
                        </pic:blipFill>
                        <pic:spPr>
                          <a:xfrm>
                            <a:off x="0" y="0"/>
                            <a:ext cx="3475137" cy="2084177"/>
                          </a:xfrm>
                          <a:prstGeom prst="rect">
                            <a:avLst/>
                          </a:prstGeom>
                          <a:ln/>
                        </pic:spPr>
                      </pic:pic>
                    </a:graphicData>
                  </a:graphic>
                </wp:inline>
              </w:drawing>
            </w:r>
          </w:p>
          <w:p w14:paraId="000000DF" w14:textId="77777777" w:rsidR="004F25FE" w:rsidRDefault="00592823">
            <w:pPr>
              <w:widowControl/>
              <w:rPr>
                <w:sz w:val="20"/>
                <w:szCs w:val="20"/>
              </w:rPr>
            </w:pPr>
            <w:r>
              <w:rPr>
                <w:sz w:val="20"/>
                <w:szCs w:val="20"/>
              </w:rPr>
              <w:t xml:space="preserve">šaltinis: </w:t>
            </w:r>
            <w:hyperlink r:id="rId29">
              <w:r>
                <w:rPr>
                  <w:color w:val="0000FF"/>
                  <w:sz w:val="20"/>
                  <w:szCs w:val="20"/>
                  <w:u w:val="single"/>
                </w:rPr>
                <w:t>https://www.pinterest.com/pin/1970393579483557/</w:t>
              </w:r>
            </w:hyperlink>
          </w:p>
        </w:tc>
      </w:tr>
      <w:tr w:rsidR="004F25FE" w14:paraId="6289137A" w14:textId="77777777">
        <w:tc>
          <w:tcPr>
            <w:tcW w:w="9064" w:type="dxa"/>
            <w:gridSpan w:val="2"/>
          </w:tcPr>
          <w:p w14:paraId="000000E0" w14:textId="77777777" w:rsidR="004F25FE" w:rsidRDefault="00592823">
            <w:pPr>
              <w:widowControl/>
              <w:spacing w:after="200"/>
            </w:pPr>
            <w:r>
              <w:rPr>
                <w:noProof/>
              </w:rPr>
              <w:drawing>
                <wp:inline distT="0" distB="0" distL="0" distR="0" wp14:anchorId="32BCBB4B" wp14:editId="568159DA">
                  <wp:extent cx="3811728" cy="1800649"/>
                  <wp:effectExtent l="0" t="0" r="0" b="9525"/>
                  <wp:docPr id="1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0"/>
                          <a:srcRect/>
                          <a:stretch>
                            <a:fillRect/>
                          </a:stretch>
                        </pic:blipFill>
                        <pic:spPr>
                          <a:xfrm>
                            <a:off x="0" y="0"/>
                            <a:ext cx="3818239" cy="1803725"/>
                          </a:xfrm>
                          <a:prstGeom prst="rect">
                            <a:avLst/>
                          </a:prstGeom>
                          <a:ln/>
                        </pic:spPr>
                      </pic:pic>
                    </a:graphicData>
                  </a:graphic>
                </wp:inline>
              </w:drawing>
            </w:r>
          </w:p>
          <w:p w14:paraId="000000E1" w14:textId="77777777" w:rsidR="004F25FE" w:rsidRDefault="00592823">
            <w:pPr>
              <w:widowControl/>
              <w:rPr>
                <w:sz w:val="20"/>
                <w:szCs w:val="20"/>
              </w:rPr>
            </w:pPr>
            <w:r>
              <w:rPr>
                <w:sz w:val="20"/>
                <w:szCs w:val="20"/>
              </w:rPr>
              <w:t>šaltinis: https://www.pinterest.com/pin/665618019941173278/</w:t>
            </w:r>
          </w:p>
        </w:tc>
      </w:tr>
      <w:tr w:rsidR="004F25FE" w14:paraId="3FBD2CAD" w14:textId="77777777">
        <w:tc>
          <w:tcPr>
            <w:tcW w:w="9064" w:type="dxa"/>
            <w:gridSpan w:val="2"/>
          </w:tcPr>
          <w:p w14:paraId="000000E3" w14:textId="77777777" w:rsidR="004F25FE" w:rsidRDefault="00592823">
            <w:pPr>
              <w:widowControl/>
              <w:spacing w:after="200"/>
            </w:pPr>
            <w:r>
              <w:rPr>
                <w:noProof/>
              </w:rPr>
              <w:drawing>
                <wp:inline distT="0" distB="0" distL="0" distR="0" wp14:anchorId="32EEFFEA" wp14:editId="2219E672">
                  <wp:extent cx="4165096" cy="2089785"/>
                  <wp:effectExtent l="0" t="0" r="6985" b="5715"/>
                  <wp:docPr id="13" name="image10.jpg" descr="Paveikslėlis, kuriame yra dangus, pastatas, lauko, architektūra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10.jpg" descr="Paveikslėlis, kuriame yra dangus, pastatas, lauko, architektūra  Automatiškai sugeneruotas aprašymas"/>
                          <pic:cNvPicPr preferRelativeResize="0"/>
                        </pic:nvPicPr>
                        <pic:blipFill>
                          <a:blip r:embed="rId31"/>
                          <a:srcRect/>
                          <a:stretch>
                            <a:fillRect/>
                          </a:stretch>
                        </pic:blipFill>
                        <pic:spPr>
                          <a:xfrm>
                            <a:off x="0" y="0"/>
                            <a:ext cx="4171294" cy="2092895"/>
                          </a:xfrm>
                          <a:prstGeom prst="rect">
                            <a:avLst/>
                          </a:prstGeom>
                          <a:ln/>
                        </pic:spPr>
                      </pic:pic>
                    </a:graphicData>
                  </a:graphic>
                </wp:inline>
              </w:drawing>
            </w:r>
          </w:p>
          <w:p w14:paraId="000000E4" w14:textId="77777777" w:rsidR="004F25FE" w:rsidRDefault="00592823">
            <w:pPr>
              <w:widowControl/>
              <w:rPr>
                <w:sz w:val="20"/>
                <w:szCs w:val="20"/>
              </w:rPr>
            </w:pPr>
            <w:r>
              <w:rPr>
                <w:sz w:val="20"/>
                <w:szCs w:val="20"/>
              </w:rPr>
              <w:t xml:space="preserve">šaltinis: </w:t>
            </w:r>
            <w:hyperlink r:id="rId32">
              <w:r>
                <w:rPr>
                  <w:color w:val="0000FF"/>
                  <w:sz w:val="20"/>
                  <w:szCs w:val="20"/>
                  <w:u w:val="single"/>
                </w:rPr>
                <w:t>https://www.pinterest.com/pin/172122017001923293/</w:t>
              </w:r>
            </w:hyperlink>
          </w:p>
        </w:tc>
      </w:tr>
      <w:tr w:rsidR="004F25FE" w14:paraId="5767BE44" w14:textId="77777777">
        <w:tc>
          <w:tcPr>
            <w:tcW w:w="9064" w:type="dxa"/>
            <w:gridSpan w:val="2"/>
          </w:tcPr>
          <w:p w14:paraId="000000E6" w14:textId="77777777" w:rsidR="004F25FE" w:rsidRDefault="00592823">
            <w:pPr>
              <w:widowControl/>
              <w:spacing w:after="200"/>
            </w:pPr>
            <w:r>
              <w:rPr>
                <w:noProof/>
              </w:rPr>
              <w:drawing>
                <wp:inline distT="0" distB="0" distL="0" distR="0" wp14:anchorId="45B3F81D" wp14:editId="5A8B9378">
                  <wp:extent cx="4184148" cy="1447588"/>
                  <wp:effectExtent l="0" t="0" r="6985" b="635"/>
                  <wp:docPr id="14" name="image6.jpg" descr="Paveikslėlis, kuriame yra dangus, architektūra, lauko, nuosavybė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6.jpg" descr="Paveikslėlis, kuriame yra dangus, architektūra, lauko, nuosavybė  Automatiškai sugeneruotas aprašymas"/>
                          <pic:cNvPicPr preferRelativeResize="0"/>
                        </pic:nvPicPr>
                        <pic:blipFill>
                          <a:blip r:embed="rId33"/>
                          <a:srcRect/>
                          <a:stretch>
                            <a:fillRect/>
                          </a:stretch>
                        </pic:blipFill>
                        <pic:spPr>
                          <a:xfrm>
                            <a:off x="0" y="0"/>
                            <a:ext cx="4194022" cy="1451004"/>
                          </a:xfrm>
                          <a:prstGeom prst="rect">
                            <a:avLst/>
                          </a:prstGeom>
                          <a:ln/>
                        </pic:spPr>
                      </pic:pic>
                    </a:graphicData>
                  </a:graphic>
                </wp:inline>
              </w:drawing>
            </w:r>
          </w:p>
          <w:p w14:paraId="000000E7" w14:textId="77777777" w:rsidR="004F25FE" w:rsidRDefault="00592823">
            <w:pPr>
              <w:widowControl/>
              <w:rPr>
                <w:sz w:val="20"/>
                <w:szCs w:val="20"/>
              </w:rPr>
            </w:pPr>
            <w:r>
              <w:rPr>
                <w:sz w:val="20"/>
                <w:szCs w:val="20"/>
              </w:rPr>
              <w:lastRenderedPageBreak/>
              <w:t>šaltinis: https://www.pinterest.com/pin/68721423413/</w:t>
            </w:r>
          </w:p>
        </w:tc>
      </w:tr>
    </w:tbl>
    <w:p w14:paraId="000000E9" w14:textId="77777777" w:rsidR="004F25FE" w:rsidRDefault="004F25FE">
      <w:pPr>
        <w:widowControl/>
        <w:spacing w:after="200"/>
      </w:pPr>
    </w:p>
    <w:p w14:paraId="000000EA" w14:textId="77777777" w:rsidR="004F25FE" w:rsidRPr="00BA4339" w:rsidRDefault="00592823" w:rsidP="00D625FD">
      <w:pPr>
        <w:widowControl/>
        <w:numPr>
          <w:ilvl w:val="1"/>
          <w:numId w:val="19"/>
        </w:numPr>
        <w:pBdr>
          <w:top w:val="nil"/>
          <w:left w:val="nil"/>
          <w:bottom w:val="nil"/>
          <w:right w:val="nil"/>
          <w:between w:val="nil"/>
        </w:pBdr>
        <w:spacing w:after="200" w:line="276" w:lineRule="auto"/>
        <w:ind w:left="567" w:hanging="567"/>
        <w:jc w:val="both"/>
        <w:rPr>
          <w:b/>
          <w:bCs/>
        </w:rPr>
      </w:pPr>
      <w:r w:rsidRPr="00BA4339">
        <w:rPr>
          <w:rFonts w:eastAsia="Calibri"/>
          <w:b/>
          <w:bCs/>
          <w:color w:val="000000"/>
        </w:rPr>
        <w:t>Vizualizacijos atitinkančios užsakovo lūkesčius ir (arba) poreikius. Lankytojų centras – bendras funkcinės patalpos</w:t>
      </w:r>
      <w:r w:rsidRPr="00BA4339">
        <w:rPr>
          <w:rFonts w:ascii="Calibri" w:eastAsia="Calibri" w:hAnsi="Calibri" w:cs="Calibri"/>
          <w:b/>
          <w:bCs/>
          <w:color w:val="000000"/>
          <w:sz w:val="22"/>
          <w:szCs w:val="22"/>
        </w:rPr>
        <w:t>:</w:t>
      </w:r>
    </w:p>
    <w:p w14:paraId="000000EB" w14:textId="77777777" w:rsidR="004F25FE" w:rsidRDefault="004F25FE"/>
    <w:tbl>
      <w:tblPr>
        <w:tblStyle w:val="3"/>
        <w:tblW w:w="9064"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14"/>
        <w:gridCol w:w="4850"/>
      </w:tblGrid>
      <w:tr w:rsidR="004F25FE" w14:paraId="41FB133D" w14:textId="77777777">
        <w:tc>
          <w:tcPr>
            <w:tcW w:w="4214" w:type="dxa"/>
          </w:tcPr>
          <w:p w14:paraId="000000EC" w14:textId="77777777" w:rsidR="004F25FE" w:rsidRDefault="00592823">
            <w:r>
              <w:rPr>
                <w:noProof/>
              </w:rPr>
              <w:drawing>
                <wp:inline distT="0" distB="0" distL="0" distR="0" wp14:anchorId="1C8E292C" wp14:editId="02693ECF">
                  <wp:extent cx="1863262" cy="2239010"/>
                  <wp:effectExtent l="0" t="0" r="3810" b="8890"/>
                  <wp:docPr id="1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4"/>
                          <a:srcRect/>
                          <a:stretch>
                            <a:fillRect/>
                          </a:stretch>
                        </pic:blipFill>
                        <pic:spPr>
                          <a:xfrm>
                            <a:off x="0" y="0"/>
                            <a:ext cx="1867104" cy="2243627"/>
                          </a:xfrm>
                          <a:prstGeom prst="rect">
                            <a:avLst/>
                          </a:prstGeom>
                          <a:ln/>
                        </pic:spPr>
                      </pic:pic>
                    </a:graphicData>
                  </a:graphic>
                </wp:inline>
              </w:drawing>
            </w:r>
          </w:p>
          <w:p w14:paraId="000000ED" w14:textId="77777777" w:rsidR="004F25FE" w:rsidRDefault="00592823">
            <w:pPr>
              <w:spacing w:after="240"/>
              <w:rPr>
                <w:sz w:val="20"/>
                <w:szCs w:val="20"/>
              </w:rPr>
            </w:pPr>
            <w:r>
              <w:rPr>
                <w:sz w:val="20"/>
                <w:szCs w:val="20"/>
              </w:rPr>
              <w:t>šaltinis: https://www.pinterest.com/pin/546835579766483483/</w:t>
            </w:r>
          </w:p>
        </w:tc>
        <w:tc>
          <w:tcPr>
            <w:tcW w:w="4850" w:type="dxa"/>
          </w:tcPr>
          <w:p w14:paraId="000000EE" w14:textId="77777777" w:rsidR="004F25FE" w:rsidRDefault="00592823">
            <w:r>
              <w:rPr>
                <w:noProof/>
              </w:rPr>
              <w:drawing>
                <wp:inline distT="0" distB="0" distL="0" distR="0" wp14:anchorId="47C69247" wp14:editId="5271966B">
                  <wp:extent cx="2175432" cy="2285576"/>
                  <wp:effectExtent l="0" t="0" r="0" b="635"/>
                  <wp:docPr id="1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5"/>
                          <a:srcRect/>
                          <a:stretch>
                            <a:fillRect/>
                          </a:stretch>
                        </pic:blipFill>
                        <pic:spPr>
                          <a:xfrm>
                            <a:off x="0" y="0"/>
                            <a:ext cx="2181762" cy="2292226"/>
                          </a:xfrm>
                          <a:prstGeom prst="rect">
                            <a:avLst/>
                          </a:prstGeom>
                          <a:ln/>
                        </pic:spPr>
                      </pic:pic>
                    </a:graphicData>
                  </a:graphic>
                </wp:inline>
              </w:drawing>
            </w:r>
          </w:p>
          <w:p w14:paraId="000000EF" w14:textId="77777777" w:rsidR="004F25FE" w:rsidRDefault="00592823">
            <w:pPr>
              <w:rPr>
                <w:sz w:val="20"/>
                <w:szCs w:val="20"/>
              </w:rPr>
            </w:pPr>
            <w:r>
              <w:rPr>
                <w:sz w:val="20"/>
                <w:szCs w:val="20"/>
              </w:rPr>
              <w:t>Šaltinis: //www.pinterest.com/pin/135037688816648177/</w:t>
            </w:r>
          </w:p>
        </w:tc>
      </w:tr>
      <w:tr w:rsidR="004F25FE" w14:paraId="581DF183" w14:textId="77777777">
        <w:tc>
          <w:tcPr>
            <w:tcW w:w="4214" w:type="dxa"/>
          </w:tcPr>
          <w:p w14:paraId="000000F0" w14:textId="77777777" w:rsidR="004F25FE" w:rsidRDefault="00592823">
            <w:r>
              <w:rPr>
                <w:noProof/>
              </w:rPr>
              <w:drawing>
                <wp:inline distT="0" distB="0" distL="0" distR="0" wp14:anchorId="5113AD5A" wp14:editId="7AEE3560">
                  <wp:extent cx="2838578" cy="1829638"/>
                  <wp:effectExtent l="0" t="0" r="0" b="0"/>
                  <wp:docPr id="1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6"/>
                          <a:srcRect/>
                          <a:stretch>
                            <a:fillRect/>
                          </a:stretch>
                        </pic:blipFill>
                        <pic:spPr>
                          <a:xfrm>
                            <a:off x="0" y="0"/>
                            <a:ext cx="2838578" cy="1829638"/>
                          </a:xfrm>
                          <a:prstGeom prst="rect">
                            <a:avLst/>
                          </a:prstGeom>
                          <a:ln/>
                        </pic:spPr>
                      </pic:pic>
                    </a:graphicData>
                  </a:graphic>
                </wp:inline>
              </w:drawing>
            </w:r>
          </w:p>
          <w:p w14:paraId="000000F1" w14:textId="77777777" w:rsidR="004F25FE" w:rsidRDefault="00592823">
            <w:pPr>
              <w:spacing w:after="240"/>
              <w:rPr>
                <w:sz w:val="20"/>
                <w:szCs w:val="20"/>
              </w:rPr>
            </w:pPr>
            <w:r>
              <w:rPr>
                <w:sz w:val="20"/>
                <w:szCs w:val="20"/>
              </w:rPr>
              <w:t>šaltinis: https://www.pinterest.com/pin/7951736834985540/</w:t>
            </w:r>
          </w:p>
        </w:tc>
        <w:tc>
          <w:tcPr>
            <w:tcW w:w="4850" w:type="dxa"/>
          </w:tcPr>
          <w:p w14:paraId="000000F2" w14:textId="77777777" w:rsidR="004F25FE" w:rsidRDefault="00592823">
            <w:r>
              <w:rPr>
                <w:noProof/>
              </w:rPr>
              <w:drawing>
                <wp:inline distT="0" distB="0" distL="0" distR="0" wp14:anchorId="1F82A25B" wp14:editId="719B47E9">
                  <wp:extent cx="2786920" cy="1840796"/>
                  <wp:effectExtent l="0" t="0" r="0" b="0"/>
                  <wp:docPr id="1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7"/>
                          <a:srcRect/>
                          <a:stretch>
                            <a:fillRect/>
                          </a:stretch>
                        </pic:blipFill>
                        <pic:spPr>
                          <a:xfrm>
                            <a:off x="0" y="0"/>
                            <a:ext cx="2786920" cy="1840796"/>
                          </a:xfrm>
                          <a:prstGeom prst="rect">
                            <a:avLst/>
                          </a:prstGeom>
                          <a:ln/>
                        </pic:spPr>
                      </pic:pic>
                    </a:graphicData>
                  </a:graphic>
                </wp:inline>
              </w:drawing>
            </w:r>
          </w:p>
          <w:p w14:paraId="000000F3" w14:textId="77777777" w:rsidR="004F25FE" w:rsidRDefault="00592823">
            <w:pPr>
              <w:spacing w:after="240"/>
              <w:rPr>
                <w:sz w:val="20"/>
                <w:szCs w:val="20"/>
              </w:rPr>
            </w:pPr>
            <w:r>
              <w:rPr>
                <w:sz w:val="20"/>
                <w:szCs w:val="20"/>
              </w:rPr>
              <w:t>šaltinis: https://www.pinterest.com/pin/546835579766483483/</w:t>
            </w:r>
          </w:p>
        </w:tc>
      </w:tr>
      <w:tr w:rsidR="004F25FE" w14:paraId="0FC70D14" w14:textId="77777777">
        <w:tc>
          <w:tcPr>
            <w:tcW w:w="9064" w:type="dxa"/>
            <w:gridSpan w:val="2"/>
          </w:tcPr>
          <w:p w14:paraId="000000F4" w14:textId="77777777" w:rsidR="004F25FE" w:rsidRDefault="00592823">
            <w:r>
              <w:rPr>
                <w:noProof/>
              </w:rPr>
              <w:drawing>
                <wp:inline distT="0" distB="0" distL="0" distR="0" wp14:anchorId="6D22A117" wp14:editId="4BECC3C4">
                  <wp:extent cx="3409310" cy="1678305"/>
                  <wp:effectExtent l="0" t="0" r="1270" b="0"/>
                  <wp:docPr id="19" name="image11.jpg" descr="Paveikslėlis, kuriame yra apranga, avalynė, siena, animacija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11.jpg" descr="Paveikslėlis, kuriame yra apranga, avalynė, siena, animacija  Automatiškai sugeneruotas aprašymas"/>
                          <pic:cNvPicPr preferRelativeResize="0"/>
                        </pic:nvPicPr>
                        <pic:blipFill>
                          <a:blip r:embed="rId38"/>
                          <a:srcRect/>
                          <a:stretch>
                            <a:fillRect/>
                          </a:stretch>
                        </pic:blipFill>
                        <pic:spPr>
                          <a:xfrm>
                            <a:off x="0" y="0"/>
                            <a:ext cx="3418213" cy="1682688"/>
                          </a:xfrm>
                          <a:prstGeom prst="rect">
                            <a:avLst/>
                          </a:prstGeom>
                          <a:ln/>
                        </pic:spPr>
                      </pic:pic>
                    </a:graphicData>
                  </a:graphic>
                </wp:inline>
              </w:drawing>
            </w:r>
          </w:p>
          <w:p w14:paraId="000000F5" w14:textId="77777777" w:rsidR="004F25FE" w:rsidRDefault="00592823">
            <w:pPr>
              <w:spacing w:after="240"/>
              <w:rPr>
                <w:sz w:val="20"/>
                <w:szCs w:val="20"/>
              </w:rPr>
            </w:pPr>
            <w:r>
              <w:rPr>
                <w:sz w:val="20"/>
                <w:szCs w:val="20"/>
              </w:rPr>
              <w:t>šaltinis: https://www.pinterest.com/pin/625718941993585224/</w:t>
            </w:r>
          </w:p>
        </w:tc>
      </w:tr>
      <w:tr w:rsidR="004F25FE" w14:paraId="624D6D9D" w14:textId="77777777">
        <w:tc>
          <w:tcPr>
            <w:tcW w:w="4214" w:type="dxa"/>
          </w:tcPr>
          <w:p w14:paraId="000000F7" w14:textId="77777777" w:rsidR="004F25FE" w:rsidRDefault="00592823">
            <w:r>
              <w:rPr>
                <w:noProof/>
              </w:rPr>
              <w:lastRenderedPageBreak/>
              <w:drawing>
                <wp:inline distT="0" distB="0" distL="0" distR="0" wp14:anchorId="3E12B55B" wp14:editId="2D6D2C11">
                  <wp:extent cx="1845734" cy="2056110"/>
                  <wp:effectExtent l="0" t="0" r="2540" b="1905"/>
                  <wp:docPr id="20" name="image7.jpg" descr="Paveikslėlis, kuriame yra apranga, asmuo, žemėlapis, Pasaulis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7.jpg" descr="Paveikslėlis, kuriame yra apranga, asmuo, žemėlapis, Pasaulis  Automatiškai sugeneruotas aprašymas"/>
                          <pic:cNvPicPr preferRelativeResize="0"/>
                        </pic:nvPicPr>
                        <pic:blipFill>
                          <a:blip r:embed="rId39"/>
                          <a:srcRect/>
                          <a:stretch>
                            <a:fillRect/>
                          </a:stretch>
                        </pic:blipFill>
                        <pic:spPr>
                          <a:xfrm>
                            <a:off x="0" y="0"/>
                            <a:ext cx="1848392" cy="2059071"/>
                          </a:xfrm>
                          <a:prstGeom prst="rect">
                            <a:avLst/>
                          </a:prstGeom>
                          <a:ln/>
                        </pic:spPr>
                      </pic:pic>
                    </a:graphicData>
                  </a:graphic>
                </wp:inline>
              </w:drawing>
            </w:r>
          </w:p>
          <w:p w14:paraId="000000F8" w14:textId="77777777" w:rsidR="004F25FE" w:rsidRDefault="00592823">
            <w:pPr>
              <w:spacing w:after="240"/>
              <w:rPr>
                <w:sz w:val="20"/>
                <w:szCs w:val="20"/>
              </w:rPr>
            </w:pPr>
            <w:r>
              <w:rPr>
                <w:sz w:val="20"/>
                <w:szCs w:val="20"/>
              </w:rPr>
              <w:t>šaltinis: https://www.pinterest.com/pin/625718941993585224/</w:t>
            </w:r>
          </w:p>
        </w:tc>
        <w:tc>
          <w:tcPr>
            <w:tcW w:w="4850" w:type="dxa"/>
          </w:tcPr>
          <w:p w14:paraId="000000F9" w14:textId="77777777" w:rsidR="004F25FE" w:rsidRDefault="00592823">
            <w:r>
              <w:rPr>
                <w:noProof/>
              </w:rPr>
              <w:drawing>
                <wp:inline distT="0" distB="0" distL="0" distR="0" wp14:anchorId="794B14F0" wp14:editId="0200B20D">
                  <wp:extent cx="2884371" cy="2135716"/>
                  <wp:effectExtent l="0" t="0" r="0" b="0"/>
                  <wp:docPr id="2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0"/>
                          <a:srcRect/>
                          <a:stretch>
                            <a:fillRect/>
                          </a:stretch>
                        </pic:blipFill>
                        <pic:spPr>
                          <a:xfrm>
                            <a:off x="0" y="0"/>
                            <a:ext cx="2892914" cy="2142042"/>
                          </a:xfrm>
                          <a:prstGeom prst="rect">
                            <a:avLst/>
                          </a:prstGeom>
                          <a:ln/>
                        </pic:spPr>
                      </pic:pic>
                    </a:graphicData>
                  </a:graphic>
                </wp:inline>
              </w:drawing>
            </w:r>
          </w:p>
          <w:p w14:paraId="000000FA" w14:textId="77777777" w:rsidR="004F25FE" w:rsidRDefault="00592823">
            <w:pPr>
              <w:spacing w:after="240"/>
            </w:pPr>
            <w:r>
              <w:rPr>
                <w:sz w:val="20"/>
                <w:szCs w:val="20"/>
              </w:rPr>
              <w:t>šaltinis: https://www.pinterest.com/pin/523825000422291384/</w:t>
            </w:r>
          </w:p>
        </w:tc>
      </w:tr>
      <w:tr w:rsidR="004F25FE" w14:paraId="4F730676" w14:textId="77777777">
        <w:tc>
          <w:tcPr>
            <w:tcW w:w="9064" w:type="dxa"/>
            <w:gridSpan w:val="2"/>
          </w:tcPr>
          <w:p w14:paraId="000000FB" w14:textId="77777777" w:rsidR="004F25FE" w:rsidRDefault="00592823">
            <w:r>
              <w:rPr>
                <w:noProof/>
              </w:rPr>
              <w:drawing>
                <wp:inline distT="0" distB="0" distL="0" distR="0" wp14:anchorId="57B06CC7" wp14:editId="264A007C">
                  <wp:extent cx="2596178" cy="2230045"/>
                  <wp:effectExtent l="0" t="0" r="0" b="0"/>
                  <wp:docPr id="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41"/>
                          <a:srcRect/>
                          <a:stretch>
                            <a:fillRect/>
                          </a:stretch>
                        </pic:blipFill>
                        <pic:spPr>
                          <a:xfrm>
                            <a:off x="0" y="0"/>
                            <a:ext cx="2596178" cy="2230045"/>
                          </a:xfrm>
                          <a:prstGeom prst="rect">
                            <a:avLst/>
                          </a:prstGeom>
                          <a:ln/>
                        </pic:spPr>
                      </pic:pic>
                    </a:graphicData>
                  </a:graphic>
                </wp:inline>
              </w:drawing>
            </w:r>
          </w:p>
          <w:p w14:paraId="000000FC" w14:textId="77777777" w:rsidR="004F25FE" w:rsidRDefault="00592823">
            <w:pPr>
              <w:spacing w:after="240"/>
            </w:pPr>
            <w:r>
              <w:rPr>
                <w:sz w:val="20"/>
                <w:szCs w:val="20"/>
              </w:rPr>
              <w:t>šaltinis: https://www.pinterest.com/pin/311100286771189461/</w:t>
            </w:r>
          </w:p>
        </w:tc>
      </w:tr>
      <w:tr w:rsidR="004F25FE" w14:paraId="0ACBC253" w14:textId="77777777">
        <w:tc>
          <w:tcPr>
            <w:tcW w:w="4214" w:type="dxa"/>
          </w:tcPr>
          <w:p w14:paraId="000000FE" w14:textId="77777777" w:rsidR="004F25FE" w:rsidRDefault="00592823">
            <w:pPr>
              <w:rPr>
                <w:sz w:val="20"/>
                <w:szCs w:val="20"/>
              </w:rPr>
            </w:pPr>
            <w:r>
              <w:rPr>
                <w:noProof/>
                <w:sz w:val="20"/>
                <w:szCs w:val="20"/>
              </w:rPr>
              <w:drawing>
                <wp:inline distT="0" distB="0" distL="0" distR="0" wp14:anchorId="000167FF" wp14:editId="50FF5809">
                  <wp:extent cx="2491682" cy="2328453"/>
                  <wp:effectExtent l="0" t="0" r="0" b="0"/>
                  <wp:docPr id="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2"/>
                          <a:srcRect/>
                          <a:stretch>
                            <a:fillRect/>
                          </a:stretch>
                        </pic:blipFill>
                        <pic:spPr>
                          <a:xfrm>
                            <a:off x="0" y="0"/>
                            <a:ext cx="2491682" cy="2328453"/>
                          </a:xfrm>
                          <a:prstGeom prst="rect">
                            <a:avLst/>
                          </a:prstGeom>
                          <a:ln/>
                        </pic:spPr>
                      </pic:pic>
                    </a:graphicData>
                  </a:graphic>
                </wp:inline>
              </w:drawing>
            </w:r>
          </w:p>
          <w:p w14:paraId="000000FF" w14:textId="77777777" w:rsidR="004F25FE" w:rsidRDefault="00592823">
            <w:pPr>
              <w:widowControl/>
              <w:spacing w:after="200"/>
              <w:rPr>
                <w:sz w:val="20"/>
                <w:szCs w:val="20"/>
              </w:rPr>
            </w:pPr>
            <w:r>
              <w:rPr>
                <w:sz w:val="20"/>
                <w:szCs w:val="20"/>
              </w:rPr>
              <w:t xml:space="preserve">šaltinis: </w:t>
            </w:r>
            <w:hyperlink r:id="rId43">
              <w:r>
                <w:rPr>
                  <w:color w:val="0000FF"/>
                  <w:sz w:val="20"/>
                  <w:szCs w:val="20"/>
                  <w:u w:val="single"/>
                </w:rPr>
                <w:t>https://www.pinterest.com/pin/2040762323593314/</w:t>
              </w:r>
            </w:hyperlink>
          </w:p>
        </w:tc>
        <w:tc>
          <w:tcPr>
            <w:tcW w:w="4850" w:type="dxa"/>
          </w:tcPr>
          <w:p w14:paraId="00000100" w14:textId="77777777" w:rsidR="004F25FE" w:rsidRDefault="00592823">
            <w:pPr>
              <w:rPr>
                <w:sz w:val="20"/>
                <w:szCs w:val="20"/>
              </w:rPr>
            </w:pPr>
            <w:r>
              <w:rPr>
                <w:noProof/>
                <w:sz w:val="20"/>
                <w:szCs w:val="20"/>
              </w:rPr>
              <w:drawing>
                <wp:inline distT="0" distB="0" distL="0" distR="0" wp14:anchorId="6EE1262A" wp14:editId="4E81F93E">
                  <wp:extent cx="3114469" cy="2329479"/>
                  <wp:effectExtent l="0" t="0" r="0" b="0"/>
                  <wp:docPr id="3" name="image1.jpg" descr="Paveikslėlis, kuriame yra vidaus, lubos, siena, grindys  Automatiškai sugeneruotas aprašymas"/>
                  <wp:cNvGraphicFramePr/>
                  <a:graphic xmlns:a="http://schemas.openxmlformats.org/drawingml/2006/main">
                    <a:graphicData uri="http://schemas.openxmlformats.org/drawingml/2006/picture">
                      <pic:pic xmlns:pic="http://schemas.openxmlformats.org/drawingml/2006/picture">
                        <pic:nvPicPr>
                          <pic:cNvPr id="0" name="image1.jpg" descr="Paveikslėlis, kuriame yra vidaus, lubos, siena, grindys  Automatiškai sugeneruotas aprašymas"/>
                          <pic:cNvPicPr preferRelativeResize="0"/>
                        </pic:nvPicPr>
                        <pic:blipFill>
                          <a:blip r:embed="rId44"/>
                          <a:srcRect/>
                          <a:stretch>
                            <a:fillRect/>
                          </a:stretch>
                        </pic:blipFill>
                        <pic:spPr>
                          <a:xfrm>
                            <a:off x="0" y="0"/>
                            <a:ext cx="3114469" cy="2329479"/>
                          </a:xfrm>
                          <a:prstGeom prst="rect">
                            <a:avLst/>
                          </a:prstGeom>
                          <a:ln/>
                        </pic:spPr>
                      </pic:pic>
                    </a:graphicData>
                  </a:graphic>
                </wp:inline>
              </w:drawing>
            </w:r>
          </w:p>
          <w:p w14:paraId="00000101" w14:textId="77777777" w:rsidR="004F25FE" w:rsidRDefault="00592823">
            <w:pPr>
              <w:rPr>
                <w:sz w:val="20"/>
                <w:szCs w:val="20"/>
              </w:rPr>
            </w:pPr>
            <w:r>
              <w:rPr>
                <w:sz w:val="20"/>
                <w:szCs w:val="20"/>
              </w:rPr>
              <w:t>šaltinis: https://www.pinterest.com/pin/17240411065141108/</w:t>
            </w:r>
          </w:p>
        </w:tc>
      </w:tr>
    </w:tbl>
    <w:p w14:paraId="00000102" w14:textId="77777777" w:rsidR="004F25FE" w:rsidRDefault="004F25FE">
      <w:pPr>
        <w:widowControl/>
        <w:spacing w:after="200"/>
      </w:pPr>
    </w:p>
    <w:p w14:paraId="35B8BE9E" w14:textId="77777777" w:rsidR="00BA4339" w:rsidRDefault="00BA4339">
      <w:pPr>
        <w:widowControl/>
        <w:spacing w:after="200"/>
      </w:pPr>
    </w:p>
    <w:p w14:paraId="382569EB" w14:textId="77777777" w:rsidR="00BA4339" w:rsidRDefault="00BA4339">
      <w:pPr>
        <w:widowControl/>
        <w:spacing w:after="200"/>
      </w:pPr>
    </w:p>
    <w:p w14:paraId="60B6CC9C" w14:textId="77777777" w:rsidR="00D71C58" w:rsidRDefault="00A53D98" w:rsidP="00D625FD">
      <w:pPr>
        <w:pStyle w:val="Sraopastraipa"/>
        <w:widowControl/>
        <w:numPr>
          <w:ilvl w:val="0"/>
          <w:numId w:val="19"/>
        </w:numPr>
        <w:spacing w:after="200"/>
        <w:jc w:val="center"/>
        <w:rPr>
          <w:b/>
          <w:bCs/>
        </w:rPr>
      </w:pPr>
      <w:r w:rsidRPr="00A53D98">
        <w:rPr>
          <w:b/>
          <w:bCs/>
        </w:rPr>
        <w:lastRenderedPageBreak/>
        <w:t>BENDRIEJI REIKALAVIMAI TAIKOMI ARCHITEKTŪROS KONKURSO PROJEKTO SPRENDINIAMS</w:t>
      </w:r>
    </w:p>
    <w:p w14:paraId="5C66F514" w14:textId="77777777" w:rsidR="00D71C58" w:rsidRDefault="00D71C58" w:rsidP="00D71C58">
      <w:pPr>
        <w:pStyle w:val="Sraopastraipa"/>
        <w:widowControl/>
        <w:spacing w:after="200"/>
        <w:ind w:left="360"/>
        <w:rPr>
          <w:b/>
          <w:bCs/>
        </w:rPr>
      </w:pPr>
    </w:p>
    <w:p w14:paraId="4C020307" w14:textId="77777777" w:rsidR="00D71C58" w:rsidRPr="00D71C58" w:rsidRDefault="00D71C58" w:rsidP="00D625FD">
      <w:pPr>
        <w:pStyle w:val="Sraopastraipa"/>
        <w:widowControl/>
        <w:numPr>
          <w:ilvl w:val="1"/>
          <w:numId w:val="19"/>
        </w:numPr>
        <w:spacing w:after="200"/>
        <w:ind w:left="0" w:firstLine="0"/>
        <w:jc w:val="both"/>
        <w:rPr>
          <w:b/>
          <w:bCs/>
        </w:rPr>
      </w:pPr>
      <w:r w:rsidRPr="00FA4C60">
        <w:t>Architektūra turi būti originali ir funkcionali, atspindinti savo paskirtį, įsiliejanti į aplinkinį kraštovaizdį. Sprendinių koncepcija turi būti korektiška aplinkai, kad nepažeistų ir nesumenkintų nustatytų teritorijos vertingųjų savybių.</w:t>
      </w:r>
    </w:p>
    <w:p w14:paraId="5CB38EB4" w14:textId="77777777" w:rsidR="00D71C58" w:rsidRDefault="00D71C58" w:rsidP="00D625FD">
      <w:pPr>
        <w:pStyle w:val="Sraopastraipa"/>
        <w:widowControl/>
        <w:numPr>
          <w:ilvl w:val="1"/>
          <w:numId w:val="19"/>
        </w:numPr>
        <w:spacing w:after="200"/>
        <w:ind w:left="0" w:firstLine="0"/>
        <w:jc w:val="both"/>
        <w:rPr>
          <w:b/>
          <w:bCs/>
        </w:rPr>
      </w:pPr>
      <w:r w:rsidRPr="00FA4C60">
        <w:t>Rengiant teritorijos sutvarkymo projektą būtina vadovautis architektūros kokybės kriterijais, t.y. kurti architektūrinius statinius, objektus ir elementus ergonomiškumo, ilgaamžiškumo ir inovatyvumo principu, vadovaujantis vientisa architektūrine vizija ir estetika. Visi architektūriniai sprendiniai privalo būti racionalūs.</w:t>
      </w:r>
    </w:p>
    <w:p w14:paraId="30A8777D" w14:textId="77777777" w:rsidR="00D71C58" w:rsidRDefault="00D71C58" w:rsidP="00D625FD">
      <w:pPr>
        <w:pStyle w:val="Sraopastraipa"/>
        <w:widowControl/>
        <w:numPr>
          <w:ilvl w:val="1"/>
          <w:numId w:val="19"/>
        </w:numPr>
        <w:spacing w:after="200"/>
        <w:ind w:left="0" w:firstLine="0"/>
        <w:jc w:val="both"/>
        <w:rPr>
          <w:b/>
          <w:bCs/>
        </w:rPr>
      </w:pPr>
      <w:r w:rsidRPr="00FA4C60">
        <w:t>Tikimasi, kad sklypą ir prieigas sutvarkyti bei įveiklinti bus pasiūlyti geriausi šiuolaikiniai sprendimai, suderinant tiek tiesioginę pastato funkciją, tiek išnaudojant visuomeninės erdvės teikiamus privalumus. Tikimasi, kad šie du aspektai papildys, aktyvuos vienas kitą ir pratęs teritorijos (kaip kultūrinės erdvės) naudojimo laiką ir centro nedarbo laiku.</w:t>
      </w:r>
    </w:p>
    <w:p w14:paraId="04D86813" w14:textId="77777777" w:rsidR="00D71C58" w:rsidRDefault="00D71C58" w:rsidP="00D625FD">
      <w:pPr>
        <w:pStyle w:val="Sraopastraipa"/>
        <w:widowControl/>
        <w:numPr>
          <w:ilvl w:val="1"/>
          <w:numId w:val="19"/>
        </w:numPr>
        <w:spacing w:after="200"/>
        <w:ind w:left="0" w:firstLine="0"/>
        <w:jc w:val="both"/>
        <w:rPr>
          <w:b/>
          <w:bCs/>
        </w:rPr>
      </w:pPr>
      <w:r w:rsidRPr="00FA4C60">
        <w:t>Sklypo sutvarkymo sprendiniai turi suteikti kaip galima ilgesnį lauko erdvių panaudojimą, atsižvelgiant į lietuviškų sezonų specifiką, pvz. formuojant užuovėjas rudeniui (pratęsiant veiklas kaip galima ilgiau) ar saulėtas vietas pavasariui (paankstinant veiklas kaip galima anksčiau). Prašoma pasiūlyti įvairius veiklų scenarijus skirtingais metų laikais.</w:t>
      </w:r>
    </w:p>
    <w:p w14:paraId="152D7CC2" w14:textId="77777777" w:rsidR="00D71C58" w:rsidRDefault="00D71C58" w:rsidP="00D625FD">
      <w:pPr>
        <w:pStyle w:val="Sraopastraipa"/>
        <w:widowControl/>
        <w:numPr>
          <w:ilvl w:val="1"/>
          <w:numId w:val="19"/>
        </w:numPr>
        <w:spacing w:after="200"/>
        <w:ind w:left="0" w:firstLine="0"/>
        <w:jc w:val="both"/>
        <w:rPr>
          <w:b/>
          <w:bCs/>
        </w:rPr>
      </w:pPr>
      <w:r w:rsidRPr="00D95807">
        <w:t>Turi būti atsižvelgta į susiklosčiusią sklypo ir jo aplinkos (už sklypo dalies ribų) infrastruktūrą. Ten, kur galima, išlaikomi esami ryšiai arba suformuojami ir susiejami nauji. Patekimai į pastatą turi būti aiškiai matomi ir patogūs pėstiesiems.</w:t>
      </w:r>
    </w:p>
    <w:p w14:paraId="022A3DA5" w14:textId="77777777" w:rsidR="00D71C58" w:rsidRDefault="00D71C58" w:rsidP="00D625FD">
      <w:pPr>
        <w:pStyle w:val="Sraopastraipa"/>
        <w:widowControl/>
        <w:numPr>
          <w:ilvl w:val="1"/>
          <w:numId w:val="19"/>
        </w:numPr>
        <w:spacing w:after="200"/>
        <w:ind w:left="0" w:firstLine="0"/>
        <w:jc w:val="both"/>
        <w:rPr>
          <w:b/>
          <w:bCs/>
        </w:rPr>
      </w:pPr>
      <w:r w:rsidRPr="00D95807">
        <w:t>Tvarkant teritoriją bei projektuojant pastatą būtina atsižvelgti į jam taikomus apribojimus. Būtina įvertinti gan išraiškingą reljefą sklype bei gamtinius elementus.</w:t>
      </w:r>
    </w:p>
    <w:p w14:paraId="65FDCAB5" w14:textId="77777777" w:rsidR="00D71C58" w:rsidRDefault="00D71C58" w:rsidP="00D625FD">
      <w:pPr>
        <w:pStyle w:val="Sraopastraipa"/>
        <w:widowControl/>
        <w:numPr>
          <w:ilvl w:val="1"/>
          <w:numId w:val="19"/>
        </w:numPr>
        <w:spacing w:after="200"/>
        <w:ind w:left="0" w:firstLine="0"/>
        <w:jc w:val="both"/>
        <w:rPr>
          <w:b/>
          <w:bCs/>
        </w:rPr>
      </w:pPr>
      <w:r w:rsidRPr="00D95807">
        <w:t>Privalo būti apgalvotas ir užtikrintas laisvas žmonių judėjimas komplekse. Turi būti atsižvelgta į tinkamus (erdvius) patalpų tūrius.</w:t>
      </w:r>
    </w:p>
    <w:p w14:paraId="0A8538B8" w14:textId="77777777" w:rsidR="00D71C58" w:rsidRDefault="00D71C58" w:rsidP="00D625FD">
      <w:pPr>
        <w:pStyle w:val="Sraopastraipa"/>
        <w:widowControl/>
        <w:numPr>
          <w:ilvl w:val="1"/>
          <w:numId w:val="19"/>
        </w:numPr>
        <w:spacing w:after="200"/>
        <w:ind w:left="0" w:firstLine="0"/>
        <w:jc w:val="both"/>
        <w:rPr>
          <w:b/>
          <w:bCs/>
        </w:rPr>
      </w:pPr>
      <w:r w:rsidRPr="00D95807">
        <w:t>Projektuojant pastatą, teikti prioritetą racionaliems bei komerciškai pagrįstiems sprendiniams, kurie užtikrintų efektyvų pastato eksploatavimą ir energijos išteklių naudojimą.</w:t>
      </w:r>
    </w:p>
    <w:p w14:paraId="45B24C39" w14:textId="77777777" w:rsidR="00D71C58" w:rsidRDefault="00D71C58" w:rsidP="00D625FD">
      <w:pPr>
        <w:pStyle w:val="Sraopastraipa"/>
        <w:widowControl/>
        <w:numPr>
          <w:ilvl w:val="1"/>
          <w:numId w:val="19"/>
        </w:numPr>
        <w:spacing w:after="200"/>
        <w:ind w:left="0" w:firstLine="0"/>
        <w:jc w:val="both"/>
        <w:rPr>
          <w:b/>
          <w:bCs/>
        </w:rPr>
      </w:pPr>
      <w:r>
        <w:t>Pateiktas darbas privalo apimti šiuos dokumentus:</w:t>
      </w:r>
    </w:p>
    <w:p w14:paraId="62E47EF5" w14:textId="77777777" w:rsidR="00D71C58" w:rsidRDefault="00D71C58" w:rsidP="00D625FD">
      <w:pPr>
        <w:pStyle w:val="Sraopastraipa"/>
        <w:widowControl/>
        <w:numPr>
          <w:ilvl w:val="2"/>
          <w:numId w:val="19"/>
        </w:numPr>
        <w:spacing w:after="200"/>
        <w:ind w:left="567" w:firstLine="0"/>
        <w:jc w:val="both"/>
        <w:rPr>
          <w:b/>
          <w:bCs/>
        </w:rPr>
      </w:pPr>
      <w:r>
        <w:t>Sklypo sutvarkymo dalis (situacijos planas, generalinis planas su teritorijos sutvarkymo, apželdinimo bei parkavimo sprendiniais) M1:500;</w:t>
      </w:r>
    </w:p>
    <w:p w14:paraId="36BBFE12" w14:textId="77777777" w:rsidR="00D71C58" w:rsidRPr="00D71C58" w:rsidRDefault="00D71C58" w:rsidP="00D625FD">
      <w:pPr>
        <w:pStyle w:val="Sraopastraipa"/>
        <w:widowControl/>
        <w:numPr>
          <w:ilvl w:val="2"/>
          <w:numId w:val="19"/>
        </w:numPr>
        <w:spacing w:after="200"/>
        <w:ind w:left="567" w:firstLine="0"/>
        <w:jc w:val="both"/>
        <w:rPr>
          <w:b/>
          <w:bCs/>
        </w:rPr>
      </w:pPr>
      <w:r>
        <w:t>Architektūrinė dalis (fasadai, visų aukštų planai, charakteringi pjūviai) M1:200;</w:t>
      </w:r>
    </w:p>
    <w:p w14:paraId="00000153" w14:textId="0E5D329E" w:rsidR="004F25FE" w:rsidRPr="00D71C58" w:rsidRDefault="00D71C58" w:rsidP="00D625FD">
      <w:pPr>
        <w:pStyle w:val="Sraopastraipa"/>
        <w:widowControl/>
        <w:numPr>
          <w:ilvl w:val="2"/>
          <w:numId w:val="19"/>
        </w:numPr>
        <w:spacing w:after="200"/>
        <w:ind w:left="567" w:firstLine="0"/>
        <w:jc w:val="both"/>
        <w:rPr>
          <w:b/>
          <w:bCs/>
        </w:rPr>
      </w:pPr>
      <w:r>
        <w:t>Vaizdinė medžiaga pastato su aplinkinėmis teritorijomis</w:t>
      </w:r>
      <w:r w:rsidR="00BA4339">
        <w:t>.</w:t>
      </w:r>
    </w:p>
    <w:p w14:paraId="00000155" w14:textId="77777777" w:rsidR="004F25FE" w:rsidRPr="001D1890" w:rsidRDefault="00592823" w:rsidP="001D1890">
      <w:pPr>
        <w:widowControl/>
        <w:spacing w:after="200"/>
        <w:jc w:val="center"/>
        <w:rPr>
          <w:b/>
          <w:bCs/>
        </w:rPr>
      </w:pPr>
      <w:r w:rsidRPr="001D1890">
        <w:rPr>
          <w:b/>
          <w:bCs/>
        </w:rPr>
        <w:t>Architektūros projekto konkurso sprendiniai turi būti rengiami vadovaujantis galiojančiais teisės aktais ir rekomendacijomis:</w:t>
      </w:r>
    </w:p>
    <w:p w14:paraId="4FF0D189" w14:textId="64A3458A" w:rsidR="002F600E" w:rsidRDefault="002F600E">
      <w:pPr>
        <w:widowControl/>
        <w:spacing w:after="200"/>
      </w:pPr>
      <w:r>
        <w:t>Lietuvos Respublikos teritorijų planavimo įstatymas;</w:t>
      </w:r>
    </w:p>
    <w:p w14:paraId="7E326496" w14:textId="0A305231" w:rsidR="002F600E" w:rsidRDefault="002F600E">
      <w:pPr>
        <w:widowControl/>
        <w:spacing w:after="200"/>
      </w:pPr>
      <w:r>
        <w:t>Lietuvos Respublikos statybos įstatym</w:t>
      </w:r>
      <w:r w:rsidR="002C4EC0">
        <w:t>u</w:t>
      </w:r>
      <w:r>
        <w:t>;</w:t>
      </w:r>
    </w:p>
    <w:p w14:paraId="451B91DD" w14:textId="1ECC659C" w:rsidR="002C4EC0" w:rsidRDefault="002C4EC0">
      <w:pPr>
        <w:widowControl/>
        <w:spacing w:after="200"/>
      </w:pPr>
      <w:r>
        <w:t>Galiojančiais statybos techniniais reglamentais;</w:t>
      </w:r>
    </w:p>
    <w:p w14:paraId="1C1A3D0A" w14:textId="478D1FA6" w:rsidR="002F600E" w:rsidRDefault="000D2C8D">
      <w:pPr>
        <w:widowControl/>
        <w:spacing w:after="200"/>
      </w:pPr>
      <w:r>
        <w:t>Lietuvos Respublikos želdynų įstatymas;</w:t>
      </w:r>
    </w:p>
    <w:p w14:paraId="6C958662" w14:textId="18EAC29B" w:rsidR="001A4B28" w:rsidRDefault="002C4EC0">
      <w:pPr>
        <w:widowControl/>
        <w:spacing w:after="200"/>
      </w:pPr>
      <w:r>
        <w:t>Higienos norm</w:t>
      </w:r>
      <w:r w:rsidR="00506E40">
        <w:t>o</w:t>
      </w:r>
      <w:r w:rsidR="001A4B28">
        <w:t>s</w:t>
      </w:r>
      <w:r>
        <w:t>;</w:t>
      </w:r>
    </w:p>
    <w:p w14:paraId="2E011D9B" w14:textId="49C02D45" w:rsidR="00972117" w:rsidRDefault="00972117">
      <w:pPr>
        <w:widowControl/>
        <w:spacing w:after="200"/>
      </w:pPr>
      <w:r>
        <w:t>Kiti reglamentuojantys teisės aktai.</w:t>
      </w:r>
    </w:p>
    <w:p w14:paraId="41202085" w14:textId="77777777" w:rsidR="00BA4339" w:rsidRDefault="00BA4339">
      <w:pPr>
        <w:widowControl/>
        <w:spacing w:after="200"/>
      </w:pPr>
    </w:p>
    <w:p w14:paraId="0ED4E913" w14:textId="77777777" w:rsidR="00BA4339" w:rsidRDefault="00BA4339">
      <w:pPr>
        <w:widowControl/>
        <w:spacing w:after="200"/>
      </w:pPr>
    </w:p>
    <w:p w14:paraId="22A0F818" w14:textId="77777777" w:rsidR="00FA70EC" w:rsidRDefault="00FA70EC">
      <w:pPr>
        <w:widowControl/>
        <w:spacing w:after="200"/>
      </w:pPr>
    </w:p>
    <w:p w14:paraId="6D7764AA" w14:textId="77777777" w:rsidR="00FA70EC" w:rsidRDefault="00FA70EC">
      <w:pPr>
        <w:widowControl/>
        <w:spacing w:after="200"/>
      </w:pPr>
    </w:p>
    <w:p w14:paraId="00000157" w14:textId="77777777" w:rsidR="004F25FE" w:rsidRPr="00D625FD" w:rsidRDefault="00592823" w:rsidP="00D625FD">
      <w:pPr>
        <w:widowControl/>
        <w:numPr>
          <w:ilvl w:val="0"/>
          <w:numId w:val="19"/>
        </w:numPr>
        <w:pBdr>
          <w:top w:val="nil"/>
          <w:left w:val="nil"/>
          <w:bottom w:val="nil"/>
          <w:right w:val="nil"/>
          <w:between w:val="nil"/>
        </w:pBdr>
        <w:spacing w:line="276" w:lineRule="auto"/>
        <w:jc w:val="center"/>
        <w:rPr>
          <w:b/>
          <w:bCs/>
          <w:color w:val="000000"/>
        </w:rPr>
      </w:pPr>
      <w:r w:rsidRPr="00D625FD">
        <w:rPr>
          <w:b/>
          <w:bCs/>
          <w:color w:val="000000"/>
        </w:rPr>
        <w:lastRenderedPageBreak/>
        <w:t>Priedai</w:t>
      </w:r>
    </w:p>
    <w:p w14:paraId="00000158" w14:textId="075D24A6" w:rsidR="004F25FE" w:rsidRDefault="004F25FE">
      <w:pPr>
        <w:widowControl/>
        <w:pBdr>
          <w:top w:val="nil"/>
          <w:left w:val="nil"/>
          <w:bottom w:val="nil"/>
          <w:right w:val="nil"/>
          <w:between w:val="nil"/>
        </w:pBdr>
        <w:spacing w:after="200" w:line="276" w:lineRule="auto"/>
        <w:ind w:left="644"/>
        <w:jc w:val="center"/>
        <w:rPr>
          <w:color w:val="000000"/>
        </w:rPr>
      </w:pPr>
    </w:p>
    <w:p w14:paraId="72E29AA1" w14:textId="327E353D" w:rsidR="00604370" w:rsidRDefault="00604370" w:rsidP="00604370">
      <w:pPr>
        <w:pStyle w:val="Sraopastraipa"/>
        <w:widowControl/>
        <w:numPr>
          <w:ilvl w:val="3"/>
          <w:numId w:val="2"/>
        </w:numPr>
        <w:pBdr>
          <w:top w:val="nil"/>
          <w:left w:val="nil"/>
          <w:bottom w:val="nil"/>
          <w:right w:val="nil"/>
          <w:between w:val="nil"/>
        </w:pBdr>
        <w:spacing w:after="200" w:line="276" w:lineRule="auto"/>
        <w:ind w:left="0" w:firstLine="0"/>
        <w:jc w:val="both"/>
        <w:rPr>
          <w:color w:val="000000"/>
        </w:rPr>
      </w:pPr>
      <w:r>
        <w:rPr>
          <w:color w:val="000000"/>
        </w:rPr>
        <w:t>Sklypo planas</w:t>
      </w:r>
      <w:r w:rsidR="00561C38">
        <w:rPr>
          <w:color w:val="000000"/>
        </w:rPr>
        <w:t xml:space="preserve"> (Priedas Nr.1)</w:t>
      </w:r>
    </w:p>
    <w:p w14:paraId="0AAFC72C" w14:textId="008D2618" w:rsidR="00604370" w:rsidRDefault="00604370" w:rsidP="00604370">
      <w:pPr>
        <w:pStyle w:val="Sraopastraipa"/>
        <w:widowControl/>
        <w:numPr>
          <w:ilvl w:val="3"/>
          <w:numId w:val="2"/>
        </w:numPr>
        <w:pBdr>
          <w:top w:val="nil"/>
          <w:left w:val="nil"/>
          <w:bottom w:val="nil"/>
          <w:right w:val="nil"/>
          <w:between w:val="nil"/>
        </w:pBdr>
        <w:spacing w:after="200" w:line="276" w:lineRule="auto"/>
        <w:ind w:left="0" w:firstLine="0"/>
        <w:jc w:val="both"/>
        <w:rPr>
          <w:color w:val="000000"/>
        </w:rPr>
      </w:pPr>
      <w:r>
        <w:rPr>
          <w:color w:val="000000"/>
        </w:rPr>
        <w:t>Draustinio tvarkymo planas</w:t>
      </w:r>
      <w:r w:rsidR="00561C38">
        <w:rPr>
          <w:color w:val="000000"/>
        </w:rPr>
        <w:t xml:space="preserve"> (Priedas Nr. 2)</w:t>
      </w:r>
    </w:p>
    <w:p w14:paraId="5E692E21" w14:textId="7E3416F2" w:rsidR="00604370" w:rsidRDefault="00604370" w:rsidP="00604370">
      <w:pPr>
        <w:pStyle w:val="Sraopastraipa"/>
        <w:widowControl/>
        <w:numPr>
          <w:ilvl w:val="3"/>
          <w:numId w:val="2"/>
        </w:numPr>
        <w:pBdr>
          <w:top w:val="nil"/>
          <w:left w:val="nil"/>
          <w:bottom w:val="nil"/>
          <w:right w:val="nil"/>
          <w:between w:val="nil"/>
        </w:pBdr>
        <w:spacing w:after="200" w:line="276" w:lineRule="auto"/>
        <w:ind w:left="0" w:firstLine="0"/>
        <w:jc w:val="both"/>
        <w:rPr>
          <w:color w:val="000000"/>
        </w:rPr>
      </w:pPr>
      <w:r>
        <w:rPr>
          <w:color w:val="000000"/>
        </w:rPr>
        <w:t>Topografinis planas</w:t>
      </w:r>
      <w:r w:rsidR="00561C38">
        <w:rPr>
          <w:color w:val="000000"/>
        </w:rPr>
        <w:t xml:space="preserve"> (Priedas Nr. 3)</w:t>
      </w:r>
    </w:p>
    <w:p w14:paraId="107A0F8C" w14:textId="4468A28C" w:rsidR="00604370" w:rsidRDefault="00604370" w:rsidP="00604370">
      <w:pPr>
        <w:pStyle w:val="Sraopastraipa"/>
        <w:widowControl/>
        <w:numPr>
          <w:ilvl w:val="3"/>
          <w:numId w:val="2"/>
        </w:numPr>
        <w:pBdr>
          <w:top w:val="nil"/>
          <w:left w:val="nil"/>
          <w:bottom w:val="nil"/>
          <w:right w:val="nil"/>
          <w:between w:val="nil"/>
        </w:pBdr>
        <w:spacing w:after="200" w:line="276" w:lineRule="auto"/>
        <w:ind w:left="0" w:firstLine="0"/>
        <w:jc w:val="both"/>
        <w:rPr>
          <w:color w:val="000000"/>
        </w:rPr>
      </w:pPr>
      <w:r>
        <w:rPr>
          <w:color w:val="000000"/>
        </w:rPr>
        <w:t>Registrų centro išrašas</w:t>
      </w:r>
      <w:r w:rsidR="00561C38">
        <w:rPr>
          <w:color w:val="000000"/>
        </w:rPr>
        <w:t xml:space="preserve"> (Priedas Nr. 4)</w:t>
      </w:r>
    </w:p>
    <w:p w14:paraId="6D232C1A" w14:textId="56BB229F" w:rsidR="00BA4339" w:rsidRPr="008C2D3D" w:rsidRDefault="00BA4339" w:rsidP="00604370">
      <w:pPr>
        <w:pStyle w:val="Sraopastraipa"/>
        <w:widowControl/>
        <w:numPr>
          <w:ilvl w:val="3"/>
          <w:numId w:val="2"/>
        </w:numPr>
        <w:pBdr>
          <w:top w:val="nil"/>
          <w:left w:val="nil"/>
          <w:bottom w:val="nil"/>
          <w:right w:val="nil"/>
          <w:between w:val="nil"/>
        </w:pBdr>
        <w:spacing w:after="200" w:line="276" w:lineRule="auto"/>
        <w:ind w:left="0" w:firstLine="0"/>
        <w:jc w:val="both"/>
        <w:rPr>
          <w:color w:val="000000"/>
        </w:rPr>
      </w:pPr>
      <w:proofErr w:type="spellStart"/>
      <w:r w:rsidRPr="008C2D3D">
        <w:rPr>
          <w:color w:val="000000"/>
        </w:rPr>
        <w:t>Arboristinis</w:t>
      </w:r>
      <w:proofErr w:type="spellEnd"/>
      <w:r w:rsidRPr="008C2D3D">
        <w:rPr>
          <w:color w:val="000000"/>
        </w:rPr>
        <w:t xml:space="preserve"> vertinimas</w:t>
      </w:r>
      <w:r w:rsidR="008C2D3D">
        <w:rPr>
          <w:color w:val="000000"/>
        </w:rPr>
        <w:t xml:space="preserve"> (Priedas Nr.5)</w:t>
      </w:r>
    </w:p>
    <w:p w14:paraId="79D92C75" w14:textId="77777777" w:rsidR="00604370" w:rsidRPr="00604370" w:rsidRDefault="00604370" w:rsidP="00604370">
      <w:pPr>
        <w:pStyle w:val="Sraopastraipa"/>
        <w:widowControl/>
        <w:pBdr>
          <w:top w:val="nil"/>
          <w:left w:val="nil"/>
          <w:bottom w:val="nil"/>
          <w:right w:val="nil"/>
          <w:between w:val="nil"/>
        </w:pBdr>
        <w:spacing w:after="200" w:line="276" w:lineRule="auto"/>
        <w:ind w:left="0"/>
        <w:jc w:val="both"/>
        <w:rPr>
          <w:color w:val="000000"/>
        </w:rPr>
      </w:pPr>
    </w:p>
    <w:p w14:paraId="00000159" w14:textId="77777777" w:rsidR="004F25FE" w:rsidRDefault="004F25FE">
      <w:pPr>
        <w:jc w:val="both"/>
        <w:rPr>
          <w:b/>
        </w:rPr>
      </w:pPr>
    </w:p>
    <w:sectPr w:rsidR="004F25FE">
      <w:footerReference w:type="default" r:id="rId45"/>
      <w:pgSz w:w="11905" w:h="16837"/>
      <w:pgMar w:top="1134" w:right="1130" w:bottom="1134" w:left="1701" w:header="720"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FE9C45" w14:textId="77777777" w:rsidR="008505D9" w:rsidRDefault="008505D9">
      <w:r>
        <w:separator/>
      </w:r>
    </w:p>
  </w:endnote>
  <w:endnote w:type="continuationSeparator" w:id="0">
    <w:p w14:paraId="27BA5C8A" w14:textId="77777777" w:rsidR="008505D9" w:rsidRDefault="008505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BA"/>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200247B" w:usb2="00000009" w:usb3="00000000" w:csb0="000001F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5A" w14:textId="212292CB" w:rsidR="004F25FE" w:rsidRDefault="00592823">
    <w:pPr>
      <w:pBdr>
        <w:top w:val="nil"/>
        <w:left w:val="nil"/>
        <w:bottom w:val="nil"/>
        <w:right w:val="nil"/>
        <w:between w:val="nil"/>
      </w:pBdr>
      <w:tabs>
        <w:tab w:val="center" w:pos="4986"/>
        <w:tab w:val="right" w:pos="9972"/>
      </w:tabs>
      <w:jc w:val="center"/>
      <w:rPr>
        <w:rFonts w:ascii="Arial" w:eastAsia="Arial" w:hAnsi="Arial" w:cs="Arial"/>
        <w:color w:val="000000"/>
        <w:sz w:val="22"/>
        <w:szCs w:val="22"/>
      </w:rPr>
    </w:pPr>
    <w:r>
      <w:rPr>
        <w:rFonts w:ascii="Arial" w:eastAsia="Arial" w:hAnsi="Arial" w:cs="Arial"/>
        <w:color w:val="000000"/>
        <w:sz w:val="22"/>
        <w:szCs w:val="22"/>
      </w:rPr>
      <w:fldChar w:fldCharType="begin"/>
    </w:r>
    <w:r>
      <w:rPr>
        <w:rFonts w:ascii="Arial" w:eastAsia="Arial" w:hAnsi="Arial" w:cs="Arial"/>
        <w:color w:val="000000"/>
        <w:sz w:val="22"/>
        <w:szCs w:val="22"/>
      </w:rPr>
      <w:instrText>PAGE</w:instrText>
    </w:r>
    <w:r>
      <w:rPr>
        <w:rFonts w:ascii="Arial" w:eastAsia="Arial" w:hAnsi="Arial" w:cs="Arial"/>
        <w:color w:val="000000"/>
        <w:sz w:val="22"/>
        <w:szCs w:val="22"/>
      </w:rPr>
      <w:fldChar w:fldCharType="separate"/>
    </w:r>
    <w:r w:rsidR="004F05AE">
      <w:rPr>
        <w:rFonts w:ascii="Arial" w:eastAsia="Arial" w:hAnsi="Arial" w:cs="Arial"/>
        <w:noProof/>
        <w:color w:val="000000"/>
        <w:sz w:val="22"/>
        <w:szCs w:val="22"/>
      </w:rPr>
      <w:t>2</w:t>
    </w:r>
    <w:r>
      <w:rPr>
        <w:rFonts w:ascii="Arial" w:eastAsia="Arial" w:hAnsi="Arial" w:cs="Arial"/>
        <w:color w:val="000000"/>
        <w:sz w:val="22"/>
        <w:szCs w:val="22"/>
      </w:rPr>
      <w:fldChar w:fldCharType="end"/>
    </w:r>
  </w:p>
  <w:p w14:paraId="0000015B" w14:textId="77777777" w:rsidR="004F25FE" w:rsidRDefault="004F25FE">
    <w:pPr>
      <w:pBdr>
        <w:top w:val="nil"/>
        <w:left w:val="nil"/>
        <w:bottom w:val="nil"/>
        <w:right w:val="nil"/>
        <w:between w:val="nil"/>
      </w:pBdr>
      <w:tabs>
        <w:tab w:val="center" w:pos="4986"/>
        <w:tab w:val="right" w:pos="99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760CAE" w14:textId="77777777" w:rsidR="008505D9" w:rsidRDefault="008505D9">
      <w:r>
        <w:separator/>
      </w:r>
    </w:p>
  </w:footnote>
  <w:footnote w:type="continuationSeparator" w:id="0">
    <w:p w14:paraId="7A1DD53C" w14:textId="77777777" w:rsidR="008505D9" w:rsidRDefault="008505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90D22"/>
    <w:multiLevelType w:val="multilevel"/>
    <w:tmpl w:val="F850C0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26F637D"/>
    <w:multiLevelType w:val="multilevel"/>
    <w:tmpl w:val="09847D7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7892488"/>
    <w:multiLevelType w:val="multilevel"/>
    <w:tmpl w:val="7CC8957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F931090"/>
    <w:multiLevelType w:val="multilevel"/>
    <w:tmpl w:val="2B48D136"/>
    <w:lvl w:ilvl="0">
      <w:start w:val="1"/>
      <w:numFmt w:val="decimal"/>
      <w:lvlText w:val="%1."/>
      <w:lvlJc w:val="left"/>
      <w:pPr>
        <w:ind w:left="644" w:hanging="359"/>
      </w:pPr>
    </w:lvl>
    <w:lvl w:ilvl="1">
      <w:start w:val="1"/>
      <w:numFmt w:val="decimal"/>
      <w:lvlText w:val="%1.%2."/>
      <w:lvlJc w:val="left"/>
      <w:pPr>
        <w:ind w:left="644" w:hanging="359"/>
      </w:pPr>
    </w:lvl>
    <w:lvl w:ilvl="2">
      <w:start w:val="1"/>
      <w:numFmt w:val="decimal"/>
      <w:lvlText w:val="%1.%2.%3."/>
      <w:lvlJc w:val="left"/>
      <w:pPr>
        <w:ind w:left="1004" w:hanging="720"/>
      </w:pPr>
    </w:lvl>
    <w:lvl w:ilvl="3">
      <w:start w:val="1"/>
      <w:numFmt w:val="decimal"/>
      <w:lvlText w:val="%1.%2.%3.%4."/>
      <w:lvlJc w:val="left"/>
      <w:pPr>
        <w:ind w:left="1004" w:hanging="720"/>
      </w:pPr>
    </w:lvl>
    <w:lvl w:ilvl="4">
      <w:start w:val="1"/>
      <w:numFmt w:val="decimal"/>
      <w:lvlText w:val="%1.%2.%3.%4.%5."/>
      <w:lvlJc w:val="left"/>
      <w:pPr>
        <w:ind w:left="1364" w:hanging="1080"/>
      </w:pPr>
    </w:lvl>
    <w:lvl w:ilvl="5">
      <w:start w:val="1"/>
      <w:numFmt w:val="decimal"/>
      <w:lvlText w:val="%1.%2.%3.%4.%5.%6."/>
      <w:lvlJc w:val="left"/>
      <w:pPr>
        <w:ind w:left="1364" w:hanging="1080"/>
      </w:pPr>
    </w:lvl>
    <w:lvl w:ilvl="6">
      <w:start w:val="1"/>
      <w:numFmt w:val="decimal"/>
      <w:lvlText w:val="%1.%2.%3.%4.%5.%6.%7."/>
      <w:lvlJc w:val="left"/>
      <w:pPr>
        <w:ind w:left="1724" w:hanging="1440"/>
      </w:pPr>
    </w:lvl>
    <w:lvl w:ilvl="7">
      <w:start w:val="1"/>
      <w:numFmt w:val="decimal"/>
      <w:lvlText w:val="%1.%2.%3.%4.%5.%6.%7.%8."/>
      <w:lvlJc w:val="left"/>
      <w:pPr>
        <w:ind w:left="1724" w:hanging="1440"/>
      </w:pPr>
    </w:lvl>
    <w:lvl w:ilvl="8">
      <w:start w:val="1"/>
      <w:numFmt w:val="decimal"/>
      <w:lvlText w:val="%1.%2.%3.%4.%5.%6.%7.%8.%9."/>
      <w:lvlJc w:val="left"/>
      <w:pPr>
        <w:ind w:left="2084" w:hanging="1800"/>
      </w:pPr>
    </w:lvl>
  </w:abstractNum>
  <w:abstractNum w:abstractNumId="4" w15:restartNumberingAfterBreak="0">
    <w:nsid w:val="22FE2C8D"/>
    <w:multiLevelType w:val="multilevel"/>
    <w:tmpl w:val="04270025"/>
    <w:lvl w:ilvl="0">
      <w:start w:val="1"/>
      <w:numFmt w:val="decimal"/>
      <w:pStyle w:val="Antrat1"/>
      <w:lvlText w:val="%1"/>
      <w:lvlJc w:val="left"/>
      <w:pPr>
        <w:ind w:left="432" w:hanging="432"/>
      </w:pPr>
      <w:rPr>
        <w:rFonts w:hint="default"/>
      </w:r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rPr>
        <w:b w:val="0"/>
        <w:bCs w:val="0"/>
      </w:r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5" w15:restartNumberingAfterBreak="0">
    <w:nsid w:val="25D3597F"/>
    <w:multiLevelType w:val="hybridMultilevel"/>
    <w:tmpl w:val="297CE6E0"/>
    <w:lvl w:ilvl="0" w:tplc="180E3574">
      <w:start w:val="3"/>
      <w:numFmt w:val="decimal"/>
      <w:lvlText w:val="%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6" w15:restartNumberingAfterBreak="0">
    <w:nsid w:val="2679308B"/>
    <w:multiLevelType w:val="hybridMultilevel"/>
    <w:tmpl w:val="E576789A"/>
    <w:lvl w:ilvl="0" w:tplc="559CBA12">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CA502A0"/>
    <w:multiLevelType w:val="multilevel"/>
    <w:tmpl w:val="BB2CFDC0"/>
    <w:lvl w:ilvl="0">
      <w:start w:val="1"/>
      <w:numFmt w:val="decimal"/>
      <w:lvlText w:val="%1."/>
      <w:lvlJc w:val="left"/>
      <w:pPr>
        <w:ind w:left="360" w:hanging="360"/>
      </w:pPr>
      <w:rPr>
        <w:rFonts w:hint="default"/>
      </w:rPr>
    </w:lvl>
    <w:lvl w:ilvl="1">
      <w:start w:val="1"/>
      <w:numFmt w:val="decimal"/>
      <w:lvlText w:val="%1.%2."/>
      <w:lvlJc w:val="left"/>
      <w:pPr>
        <w:ind w:left="1584" w:hanging="72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672" w:hanging="108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760" w:hanging="144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848" w:hanging="1800"/>
      </w:pPr>
      <w:rPr>
        <w:rFonts w:hint="default"/>
      </w:rPr>
    </w:lvl>
    <w:lvl w:ilvl="8">
      <w:start w:val="1"/>
      <w:numFmt w:val="decimal"/>
      <w:lvlText w:val="%1.%2.%3.%4.%5.%6.%7.%8.%9."/>
      <w:lvlJc w:val="left"/>
      <w:pPr>
        <w:ind w:left="8712" w:hanging="1800"/>
      </w:pPr>
      <w:rPr>
        <w:rFonts w:hint="default"/>
      </w:rPr>
    </w:lvl>
  </w:abstractNum>
  <w:abstractNum w:abstractNumId="8" w15:restartNumberingAfterBreak="0">
    <w:nsid w:val="2D426E0F"/>
    <w:multiLevelType w:val="multilevel"/>
    <w:tmpl w:val="F48C2A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4817854"/>
    <w:multiLevelType w:val="multilevel"/>
    <w:tmpl w:val="14543EE4"/>
    <w:lvl w:ilvl="0">
      <w:start w:val="2"/>
      <w:numFmt w:val="decimal"/>
      <w:lvlText w:val="%1"/>
      <w:lvlJc w:val="left"/>
      <w:pPr>
        <w:ind w:left="360" w:hanging="360"/>
      </w:pPr>
      <w:rPr>
        <w:rFonts w:hint="default"/>
      </w:rPr>
    </w:lvl>
    <w:lvl w:ilvl="1">
      <w:start w:val="1"/>
      <w:numFmt w:val="decimal"/>
      <w:lvlText w:val="%1.%2"/>
      <w:lvlJc w:val="left"/>
      <w:pPr>
        <w:ind w:left="1724" w:hanging="360"/>
      </w:pPr>
      <w:rPr>
        <w:rFonts w:hint="default"/>
      </w:rPr>
    </w:lvl>
    <w:lvl w:ilvl="2">
      <w:start w:val="1"/>
      <w:numFmt w:val="decimal"/>
      <w:lvlText w:val="%1.%2.%3"/>
      <w:lvlJc w:val="left"/>
      <w:pPr>
        <w:ind w:left="3448" w:hanging="720"/>
      </w:pPr>
      <w:rPr>
        <w:rFonts w:hint="default"/>
      </w:rPr>
    </w:lvl>
    <w:lvl w:ilvl="3">
      <w:start w:val="1"/>
      <w:numFmt w:val="decimal"/>
      <w:lvlText w:val="%1.%2.%3.%4"/>
      <w:lvlJc w:val="left"/>
      <w:pPr>
        <w:ind w:left="4812" w:hanging="720"/>
      </w:pPr>
      <w:rPr>
        <w:rFonts w:hint="default"/>
      </w:rPr>
    </w:lvl>
    <w:lvl w:ilvl="4">
      <w:start w:val="1"/>
      <w:numFmt w:val="decimal"/>
      <w:lvlText w:val="%1.%2.%3.%4.%5"/>
      <w:lvlJc w:val="left"/>
      <w:pPr>
        <w:ind w:left="6536" w:hanging="1080"/>
      </w:pPr>
      <w:rPr>
        <w:rFonts w:hint="default"/>
      </w:rPr>
    </w:lvl>
    <w:lvl w:ilvl="5">
      <w:start w:val="1"/>
      <w:numFmt w:val="decimal"/>
      <w:lvlText w:val="%1.%2.%3.%4.%5.%6"/>
      <w:lvlJc w:val="left"/>
      <w:pPr>
        <w:ind w:left="7900" w:hanging="1080"/>
      </w:pPr>
      <w:rPr>
        <w:rFonts w:hint="default"/>
      </w:rPr>
    </w:lvl>
    <w:lvl w:ilvl="6">
      <w:start w:val="1"/>
      <w:numFmt w:val="decimal"/>
      <w:lvlText w:val="%1.%2.%3.%4.%5.%6.%7"/>
      <w:lvlJc w:val="left"/>
      <w:pPr>
        <w:ind w:left="9624" w:hanging="1440"/>
      </w:pPr>
      <w:rPr>
        <w:rFonts w:hint="default"/>
      </w:rPr>
    </w:lvl>
    <w:lvl w:ilvl="7">
      <w:start w:val="1"/>
      <w:numFmt w:val="decimal"/>
      <w:lvlText w:val="%1.%2.%3.%4.%5.%6.%7.%8"/>
      <w:lvlJc w:val="left"/>
      <w:pPr>
        <w:ind w:left="10988" w:hanging="1440"/>
      </w:pPr>
      <w:rPr>
        <w:rFonts w:hint="default"/>
      </w:rPr>
    </w:lvl>
    <w:lvl w:ilvl="8">
      <w:start w:val="1"/>
      <w:numFmt w:val="decimal"/>
      <w:lvlText w:val="%1.%2.%3.%4.%5.%6.%7.%8.%9"/>
      <w:lvlJc w:val="left"/>
      <w:pPr>
        <w:ind w:left="12712" w:hanging="1800"/>
      </w:pPr>
      <w:rPr>
        <w:rFonts w:hint="default"/>
      </w:rPr>
    </w:lvl>
  </w:abstractNum>
  <w:abstractNum w:abstractNumId="10" w15:restartNumberingAfterBreak="0">
    <w:nsid w:val="41CE2C8E"/>
    <w:multiLevelType w:val="hybridMultilevel"/>
    <w:tmpl w:val="E6087B54"/>
    <w:lvl w:ilvl="0" w:tplc="0427000F">
      <w:start w:val="1"/>
      <w:numFmt w:val="decimal"/>
      <w:lvlText w:val="%1."/>
      <w:lvlJc w:val="left"/>
      <w:pPr>
        <w:ind w:left="1724" w:hanging="360"/>
      </w:pPr>
    </w:lvl>
    <w:lvl w:ilvl="1" w:tplc="04270019" w:tentative="1">
      <w:start w:val="1"/>
      <w:numFmt w:val="lowerLetter"/>
      <w:lvlText w:val="%2."/>
      <w:lvlJc w:val="left"/>
      <w:pPr>
        <w:ind w:left="2444" w:hanging="360"/>
      </w:pPr>
    </w:lvl>
    <w:lvl w:ilvl="2" w:tplc="0427001B" w:tentative="1">
      <w:start w:val="1"/>
      <w:numFmt w:val="lowerRoman"/>
      <w:lvlText w:val="%3."/>
      <w:lvlJc w:val="right"/>
      <w:pPr>
        <w:ind w:left="3164" w:hanging="180"/>
      </w:pPr>
    </w:lvl>
    <w:lvl w:ilvl="3" w:tplc="0427000F" w:tentative="1">
      <w:start w:val="1"/>
      <w:numFmt w:val="decimal"/>
      <w:lvlText w:val="%4."/>
      <w:lvlJc w:val="left"/>
      <w:pPr>
        <w:ind w:left="3884" w:hanging="360"/>
      </w:pPr>
    </w:lvl>
    <w:lvl w:ilvl="4" w:tplc="04270019" w:tentative="1">
      <w:start w:val="1"/>
      <w:numFmt w:val="lowerLetter"/>
      <w:lvlText w:val="%5."/>
      <w:lvlJc w:val="left"/>
      <w:pPr>
        <w:ind w:left="4604" w:hanging="360"/>
      </w:pPr>
    </w:lvl>
    <w:lvl w:ilvl="5" w:tplc="0427001B" w:tentative="1">
      <w:start w:val="1"/>
      <w:numFmt w:val="lowerRoman"/>
      <w:lvlText w:val="%6."/>
      <w:lvlJc w:val="right"/>
      <w:pPr>
        <w:ind w:left="5324" w:hanging="180"/>
      </w:pPr>
    </w:lvl>
    <w:lvl w:ilvl="6" w:tplc="0427000F" w:tentative="1">
      <w:start w:val="1"/>
      <w:numFmt w:val="decimal"/>
      <w:lvlText w:val="%7."/>
      <w:lvlJc w:val="left"/>
      <w:pPr>
        <w:ind w:left="6044" w:hanging="360"/>
      </w:pPr>
    </w:lvl>
    <w:lvl w:ilvl="7" w:tplc="04270019" w:tentative="1">
      <w:start w:val="1"/>
      <w:numFmt w:val="lowerLetter"/>
      <w:lvlText w:val="%8."/>
      <w:lvlJc w:val="left"/>
      <w:pPr>
        <w:ind w:left="6764" w:hanging="360"/>
      </w:pPr>
    </w:lvl>
    <w:lvl w:ilvl="8" w:tplc="0427001B" w:tentative="1">
      <w:start w:val="1"/>
      <w:numFmt w:val="lowerRoman"/>
      <w:lvlText w:val="%9."/>
      <w:lvlJc w:val="right"/>
      <w:pPr>
        <w:ind w:left="7484" w:hanging="180"/>
      </w:pPr>
    </w:lvl>
  </w:abstractNum>
  <w:abstractNum w:abstractNumId="11" w15:restartNumberingAfterBreak="0">
    <w:nsid w:val="42D23793"/>
    <w:multiLevelType w:val="multilevel"/>
    <w:tmpl w:val="3F866C50"/>
    <w:lvl w:ilvl="0">
      <w:start w:val="3"/>
      <w:numFmt w:val="decimal"/>
      <w:lvlText w:val="%1."/>
      <w:lvlJc w:val="left"/>
      <w:pPr>
        <w:ind w:left="720" w:hanging="360"/>
      </w:pPr>
      <w:rPr>
        <w:rFont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49233BD"/>
    <w:multiLevelType w:val="multilevel"/>
    <w:tmpl w:val="16E483B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4E80783"/>
    <w:multiLevelType w:val="hybridMultilevel"/>
    <w:tmpl w:val="7AFCA6FC"/>
    <w:lvl w:ilvl="0" w:tplc="82662C14">
      <w:start w:val="1"/>
      <w:numFmt w:val="decimal"/>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5B424FA9"/>
    <w:multiLevelType w:val="hybridMultilevel"/>
    <w:tmpl w:val="52224DFE"/>
    <w:lvl w:ilvl="0" w:tplc="559CBA12">
      <w:start w:val="1"/>
      <w:numFmt w:val="upperRoman"/>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5EC86E21"/>
    <w:multiLevelType w:val="multilevel"/>
    <w:tmpl w:val="F48C2A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82A34A1"/>
    <w:multiLevelType w:val="multilevel"/>
    <w:tmpl w:val="704208AC"/>
    <w:lvl w:ilvl="0">
      <w:start w:val="1"/>
      <w:numFmt w:val="decimal"/>
      <w:lvlText w:val="%1."/>
      <w:lvlJc w:val="left"/>
      <w:pPr>
        <w:ind w:left="360" w:hanging="360"/>
      </w:pPr>
      <w:rPr>
        <w:rFonts w:hint="default"/>
      </w:rPr>
    </w:lvl>
    <w:lvl w:ilvl="1">
      <w:start w:val="1"/>
      <w:numFmt w:val="decimal"/>
      <w:lvlText w:val="%1.%2."/>
      <w:lvlJc w:val="left"/>
      <w:pPr>
        <w:ind w:left="1539" w:hanging="360"/>
      </w:pPr>
      <w:rPr>
        <w:rFonts w:hint="default"/>
      </w:rPr>
    </w:lvl>
    <w:lvl w:ilvl="2">
      <w:start w:val="1"/>
      <w:numFmt w:val="decimal"/>
      <w:lvlText w:val="%1.%2.%3."/>
      <w:lvlJc w:val="left"/>
      <w:pPr>
        <w:ind w:left="3078" w:hanging="720"/>
      </w:pPr>
      <w:rPr>
        <w:rFonts w:hint="default"/>
      </w:rPr>
    </w:lvl>
    <w:lvl w:ilvl="3">
      <w:start w:val="1"/>
      <w:numFmt w:val="decimal"/>
      <w:lvlText w:val="%1.%2.%3.%4."/>
      <w:lvlJc w:val="left"/>
      <w:pPr>
        <w:ind w:left="4257" w:hanging="720"/>
      </w:pPr>
      <w:rPr>
        <w:rFonts w:hint="default"/>
      </w:rPr>
    </w:lvl>
    <w:lvl w:ilvl="4">
      <w:start w:val="1"/>
      <w:numFmt w:val="decimal"/>
      <w:lvlText w:val="%1.%2.%3.%4.%5."/>
      <w:lvlJc w:val="left"/>
      <w:pPr>
        <w:ind w:left="5796" w:hanging="1080"/>
      </w:pPr>
      <w:rPr>
        <w:rFonts w:hint="default"/>
      </w:rPr>
    </w:lvl>
    <w:lvl w:ilvl="5">
      <w:start w:val="1"/>
      <w:numFmt w:val="decimal"/>
      <w:lvlText w:val="%1.%2.%3.%4.%5.%6."/>
      <w:lvlJc w:val="left"/>
      <w:pPr>
        <w:ind w:left="6975" w:hanging="1080"/>
      </w:pPr>
      <w:rPr>
        <w:rFonts w:hint="default"/>
      </w:rPr>
    </w:lvl>
    <w:lvl w:ilvl="6">
      <w:start w:val="1"/>
      <w:numFmt w:val="decimal"/>
      <w:lvlText w:val="%1.%2.%3.%4.%5.%6.%7."/>
      <w:lvlJc w:val="left"/>
      <w:pPr>
        <w:ind w:left="8514" w:hanging="1440"/>
      </w:pPr>
      <w:rPr>
        <w:rFonts w:hint="default"/>
      </w:rPr>
    </w:lvl>
    <w:lvl w:ilvl="7">
      <w:start w:val="1"/>
      <w:numFmt w:val="decimal"/>
      <w:lvlText w:val="%1.%2.%3.%4.%5.%6.%7.%8."/>
      <w:lvlJc w:val="left"/>
      <w:pPr>
        <w:ind w:left="9693" w:hanging="1440"/>
      </w:pPr>
      <w:rPr>
        <w:rFonts w:hint="default"/>
      </w:rPr>
    </w:lvl>
    <w:lvl w:ilvl="8">
      <w:start w:val="1"/>
      <w:numFmt w:val="decimal"/>
      <w:lvlText w:val="%1.%2.%3.%4.%5.%6.%7.%8.%9."/>
      <w:lvlJc w:val="left"/>
      <w:pPr>
        <w:ind w:left="11232" w:hanging="1800"/>
      </w:pPr>
      <w:rPr>
        <w:rFonts w:hint="default"/>
      </w:rPr>
    </w:lvl>
  </w:abstractNum>
  <w:abstractNum w:abstractNumId="17" w15:restartNumberingAfterBreak="0">
    <w:nsid w:val="7EC34EB4"/>
    <w:multiLevelType w:val="hybridMultilevel"/>
    <w:tmpl w:val="160C3570"/>
    <w:lvl w:ilvl="0" w:tplc="0427000F">
      <w:start w:val="1"/>
      <w:numFmt w:val="decimal"/>
      <w:lvlText w:val="%1."/>
      <w:lvlJc w:val="left"/>
      <w:pPr>
        <w:ind w:left="1364" w:hanging="360"/>
      </w:p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num w:numId="1" w16cid:durableId="1550873998">
    <w:abstractNumId w:val="1"/>
  </w:num>
  <w:num w:numId="2" w16cid:durableId="2121559232">
    <w:abstractNumId w:val="0"/>
  </w:num>
  <w:num w:numId="3" w16cid:durableId="1554343427">
    <w:abstractNumId w:val="15"/>
  </w:num>
  <w:num w:numId="4" w16cid:durableId="1478573796">
    <w:abstractNumId w:val="8"/>
  </w:num>
  <w:num w:numId="5" w16cid:durableId="115872713">
    <w:abstractNumId w:val="3"/>
  </w:num>
  <w:num w:numId="6" w16cid:durableId="470899969">
    <w:abstractNumId w:val="14"/>
  </w:num>
  <w:num w:numId="7" w16cid:durableId="201289995">
    <w:abstractNumId w:val="17"/>
  </w:num>
  <w:num w:numId="8" w16cid:durableId="2111390915">
    <w:abstractNumId w:val="10"/>
  </w:num>
  <w:num w:numId="9" w16cid:durableId="135688246">
    <w:abstractNumId w:val="9"/>
  </w:num>
  <w:num w:numId="10" w16cid:durableId="134613183">
    <w:abstractNumId w:val="2"/>
  </w:num>
  <w:num w:numId="11" w16cid:durableId="1028679481">
    <w:abstractNumId w:val="13"/>
  </w:num>
  <w:num w:numId="12" w16cid:durableId="422385819">
    <w:abstractNumId w:val="6"/>
  </w:num>
  <w:num w:numId="13" w16cid:durableId="761803160">
    <w:abstractNumId w:val="4"/>
  </w:num>
  <w:num w:numId="14" w16cid:durableId="163552828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60897986">
    <w:abstractNumId w:val="5"/>
  </w:num>
  <w:num w:numId="16" w16cid:durableId="73416089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12735588">
    <w:abstractNumId w:val="7"/>
  </w:num>
  <w:num w:numId="18" w16cid:durableId="1307012415">
    <w:abstractNumId w:val="12"/>
  </w:num>
  <w:num w:numId="19" w16cid:durableId="133177516">
    <w:abstractNumId w:val="16"/>
  </w:num>
  <w:num w:numId="20" w16cid:durableId="117388193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5FE"/>
    <w:rsid w:val="0001715A"/>
    <w:rsid w:val="00021E83"/>
    <w:rsid w:val="00024976"/>
    <w:rsid w:val="00036D01"/>
    <w:rsid w:val="00050402"/>
    <w:rsid w:val="0005274D"/>
    <w:rsid w:val="00060F78"/>
    <w:rsid w:val="00061B61"/>
    <w:rsid w:val="00071B86"/>
    <w:rsid w:val="00086779"/>
    <w:rsid w:val="00093B62"/>
    <w:rsid w:val="000A6195"/>
    <w:rsid w:val="000A76E6"/>
    <w:rsid w:val="000B1146"/>
    <w:rsid w:val="000B4C7C"/>
    <w:rsid w:val="000C2B23"/>
    <w:rsid w:val="000C3912"/>
    <w:rsid w:val="000D29DA"/>
    <w:rsid w:val="000D2C8D"/>
    <w:rsid w:val="0015575E"/>
    <w:rsid w:val="00170D75"/>
    <w:rsid w:val="00172F44"/>
    <w:rsid w:val="001734DB"/>
    <w:rsid w:val="00181C1D"/>
    <w:rsid w:val="001A4B28"/>
    <w:rsid w:val="001D1890"/>
    <w:rsid w:val="001D6850"/>
    <w:rsid w:val="001F5B3E"/>
    <w:rsid w:val="002019BA"/>
    <w:rsid w:val="0020656B"/>
    <w:rsid w:val="00235B59"/>
    <w:rsid w:val="0025526B"/>
    <w:rsid w:val="00255639"/>
    <w:rsid w:val="002926C9"/>
    <w:rsid w:val="002A0A2E"/>
    <w:rsid w:val="002B0954"/>
    <w:rsid w:val="002C4EC0"/>
    <w:rsid w:val="002E5828"/>
    <w:rsid w:val="002F59C8"/>
    <w:rsid w:val="002F600E"/>
    <w:rsid w:val="00303937"/>
    <w:rsid w:val="00320634"/>
    <w:rsid w:val="00325F55"/>
    <w:rsid w:val="003416CB"/>
    <w:rsid w:val="003746B4"/>
    <w:rsid w:val="003776A3"/>
    <w:rsid w:val="0038122D"/>
    <w:rsid w:val="00396471"/>
    <w:rsid w:val="003B3333"/>
    <w:rsid w:val="003C6C23"/>
    <w:rsid w:val="00401C84"/>
    <w:rsid w:val="004131BC"/>
    <w:rsid w:val="004155CD"/>
    <w:rsid w:val="00417861"/>
    <w:rsid w:val="0042651F"/>
    <w:rsid w:val="004311FE"/>
    <w:rsid w:val="00440117"/>
    <w:rsid w:val="00464708"/>
    <w:rsid w:val="00474A2D"/>
    <w:rsid w:val="00477008"/>
    <w:rsid w:val="00483CD7"/>
    <w:rsid w:val="00493704"/>
    <w:rsid w:val="004A252E"/>
    <w:rsid w:val="004C011B"/>
    <w:rsid w:val="004C7E3D"/>
    <w:rsid w:val="004F05AE"/>
    <w:rsid w:val="004F25FE"/>
    <w:rsid w:val="0050380F"/>
    <w:rsid w:val="00506E40"/>
    <w:rsid w:val="00514210"/>
    <w:rsid w:val="00520970"/>
    <w:rsid w:val="00531DC1"/>
    <w:rsid w:val="00532076"/>
    <w:rsid w:val="00533362"/>
    <w:rsid w:val="00533CA9"/>
    <w:rsid w:val="00547BCF"/>
    <w:rsid w:val="00561334"/>
    <w:rsid w:val="00561C38"/>
    <w:rsid w:val="005907B7"/>
    <w:rsid w:val="00592823"/>
    <w:rsid w:val="00604370"/>
    <w:rsid w:val="0061084D"/>
    <w:rsid w:val="00615A27"/>
    <w:rsid w:val="006525B0"/>
    <w:rsid w:val="006620A0"/>
    <w:rsid w:val="006664AE"/>
    <w:rsid w:val="00677341"/>
    <w:rsid w:val="006853D0"/>
    <w:rsid w:val="00693C9F"/>
    <w:rsid w:val="00695318"/>
    <w:rsid w:val="0069769F"/>
    <w:rsid w:val="006C2FB1"/>
    <w:rsid w:val="006D4D66"/>
    <w:rsid w:val="006D5A3E"/>
    <w:rsid w:val="00702378"/>
    <w:rsid w:val="007037C0"/>
    <w:rsid w:val="00712714"/>
    <w:rsid w:val="00726DE8"/>
    <w:rsid w:val="00730237"/>
    <w:rsid w:val="00731363"/>
    <w:rsid w:val="00733D34"/>
    <w:rsid w:val="007443FA"/>
    <w:rsid w:val="00744D7D"/>
    <w:rsid w:val="007503A2"/>
    <w:rsid w:val="00753A45"/>
    <w:rsid w:val="00771861"/>
    <w:rsid w:val="007A14E8"/>
    <w:rsid w:val="007D6B30"/>
    <w:rsid w:val="008249BE"/>
    <w:rsid w:val="008277D5"/>
    <w:rsid w:val="008505D9"/>
    <w:rsid w:val="00870BCE"/>
    <w:rsid w:val="008742F9"/>
    <w:rsid w:val="00876E29"/>
    <w:rsid w:val="00890E2E"/>
    <w:rsid w:val="008A3FB5"/>
    <w:rsid w:val="008A4535"/>
    <w:rsid w:val="008C2D3D"/>
    <w:rsid w:val="008C7C59"/>
    <w:rsid w:val="008E032F"/>
    <w:rsid w:val="008E098E"/>
    <w:rsid w:val="008E692C"/>
    <w:rsid w:val="00906D04"/>
    <w:rsid w:val="009245AF"/>
    <w:rsid w:val="00950C19"/>
    <w:rsid w:val="00972117"/>
    <w:rsid w:val="00975F5B"/>
    <w:rsid w:val="00997C29"/>
    <w:rsid w:val="009A226C"/>
    <w:rsid w:val="009B3114"/>
    <w:rsid w:val="009D6704"/>
    <w:rsid w:val="009F7BFA"/>
    <w:rsid w:val="00A064CC"/>
    <w:rsid w:val="00A21885"/>
    <w:rsid w:val="00A22C30"/>
    <w:rsid w:val="00A352CE"/>
    <w:rsid w:val="00A44F90"/>
    <w:rsid w:val="00A53D98"/>
    <w:rsid w:val="00A56105"/>
    <w:rsid w:val="00A83105"/>
    <w:rsid w:val="00A91A7B"/>
    <w:rsid w:val="00A93C72"/>
    <w:rsid w:val="00AA2174"/>
    <w:rsid w:val="00AA6396"/>
    <w:rsid w:val="00AB6A49"/>
    <w:rsid w:val="00AC782F"/>
    <w:rsid w:val="00AD0A03"/>
    <w:rsid w:val="00AD4ED1"/>
    <w:rsid w:val="00AE6227"/>
    <w:rsid w:val="00AF5844"/>
    <w:rsid w:val="00B20187"/>
    <w:rsid w:val="00B23292"/>
    <w:rsid w:val="00B43562"/>
    <w:rsid w:val="00B71B25"/>
    <w:rsid w:val="00BA4339"/>
    <w:rsid w:val="00BF238D"/>
    <w:rsid w:val="00C44CCC"/>
    <w:rsid w:val="00C80DEF"/>
    <w:rsid w:val="00CE38F2"/>
    <w:rsid w:val="00CE5F3D"/>
    <w:rsid w:val="00CF5A3D"/>
    <w:rsid w:val="00D101B6"/>
    <w:rsid w:val="00D3378F"/>
    <w:rsid w:val="00D342B0"/>
    <w:rsid w:val="00D5662F"/>
    <w:rsid w:val="00D625FD"/>
    <w:rsid w:val="00D71C58"/>
    <w:rsid w:val="00D76322"/>
    <w:rsid w:val="00D95807"/>
    <w:rsid w:val="00DB0C42"/>
    <w:rsid w:val="00DB326D"/>
    <w:rsid w:val="00E06B38"/>
    <w:rsid w:val="00E07125"/>
    <w:rsid w:val="00E2649D"/>
    <w:rsid w:val="00E34C59"/>
    <w:rsid w:val="00E51019"/>
    <w:rsid w:val="00E619BD"/>
    <w:rsid w:val="00E962A5"/>
    <w:rsid w:val="00EB5741"/>
    <w:rsid w:val="00ED5AEE"/>
    <w:rsid w:val="00EE3401"/>
    <w:rsid w:val="00F14A77"/>
    <w:rsid w:val="00F32A4E"/>
    <w:rsid w:val="00F51654"/>
    <w:rsid w:val="00F66E9D"/>
    <w:rsid w:val="00F76A6C"/>
    <w:rsid w:val="00F7712F"/>
    <w:rsid w:val="00F86D5B"/>
    <w:rsid w:val="00FA4C60"/>
    <w:rsid w:val="00FA6F1C"/>
    <w:rsid w:val="00FA70EC"/>
    <w:rsid w:val="00FF1273"/>
    <w:rsid w:val="00FF1392"/>
    <w:rsid w:val="00FF6965"/>
    <w:rsid w:val="00FF6C48"/>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3AD54A"/>
  <w15:docId w15:val="{35E1A0AC-0D20-4F1D-B51F-7827A22E8B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LT" w:eastAsia="lt-LT"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numPr>
        <w:numId w:val="13"/>
      </w:numPr>
      <w:outlineLvl w:val="0"/>
    </w:pPr>
    <w:rPr>
      <w:b/>
      <w:sz w:val="28"/>
      <w:szCs w:val="28"/>
    </w:rPr>
  </w:style>
  <w:style w:type="paragraph" w:styleId="Antrat2">
    <w:name w:val="heading 2"/>
    <w:basedOn w:val="prastasis"/>
    <w:next w:val="prastasis"/>
    <w:uiPriority w:val="9"/>
    <w:semiHidden/>
    <w:unhideWhenUsed/>
    <w:qFormat/>
    <w:pPr>
      <w:numPr>
        <w:ilvl w:val="1"/>
        <w:numId w:val="13"/>
      </w:numPr>
      <w:spacing w:before="240"/>
      <w:jc w:val="both"/>
      <w:outlineLvl w:val="1"/>
    </w:pPr>
    <w:rPr>
      <w:b/>
    </w:rPr>
  </w:style>
  <w:style w:type="paragraph" w:styleId="Antrat3">
    <w:name w:val="heading 3"/>
    <w:basedOn w:val="prastasis"/>
    <w:next w:val="prastasis"/>
    <w:uiPriority w:val="9"/>
    <w:semiHidden/>
    <w:unhideWhenUsed/>
    <w:qFormat/>
    <w:pPr>
      <w:keepNext/>
      <w:keepLines/>
      <w:numPr>
        <w:ilvl w:val="2"/>
        <w:numId w:val="13"/>
      </w:numPr>
      <w:spacing w:before="40"/>
      <w:outlineLvl w:val="2"/>
    </w:pPr>
    <w:rPr>
      <w:rFonts w:ascii="Cambria" w:eastAsia="Cambria" w:hAnsi="Cambria" w:cs="Cambria"/>
      <w:color w:val="243F61"/>
    </w:rPr>
  </w:style>
  <w:style w:type="paragraph" w:styleId="Antrat4">
    <w:name w:val="heading 4"/>
    <w:basedOn w:val="prastasis"/>
    <w:next w:val="prastasis"/>
    <w:uiPriority w:val="9"/>
    <w:unhideWhenUsed/>
    <w:qFormat/>
    <w:pPr>
      <w:keepNext/>
      <w:keepLines/>
      <w:numPr>
        <w:ilvl w:val="3"/>
        <w:numId w:val="13"/>
      </w:numPr>
      <w:spacing w:before="40"/>
      <w:outlineLvl w:val="3"/>
    </w:pPr>
    <w:rPr>
      <w:rFonts w:ascii="Cambria" w:eastAsia="Cambria" w:hAnsi="Cambria" w:cs="Cambria"/>
      <w:i/>
      <w:color w:val="366091"/>
    </w:rPr>
  </w:style>
  <w:style w:type="paragraph" w:styleId="Antrat5">
    <w:name w:val="heading 5"/>
    <w:basedOn w:val="prastasis"/>
    <w:next w:val="prastasis"/>
    <w:uiPriority w:val="9"/>
    <w:semiHidden/>
    <w:unhideWhenUsed/>
    <w:qFormat/>
    <w:pPr>
      <w:keepNext/>
      <w:keepLines/>
      <w:numPr>
        <w:ilvl w:val="4"/>
        <w:numId w:val="13"/>
      </w:numPr>
      <w:spacing w:before="40"/>
      <w:outlineLvl w:val="4"/>
    </w:pPr>
    <w:rPr>
      <w:rFonts w:ascii="Cambria" w:eastAsia="Cambria" w:hAnsi="Cambria" w:cs="Cambria"/>
      <w:color w:val="366091"/>
    </w:rPr>
  </w:style>
  <w:style w:type="paragraph" w:styleId="Antrat6">
    <w:name w:val="heading 6"/>
    <w:basedOn w:val="prastasis"/>
    <w:next w:val="prastasis"/>
    <w:uiPriority w:val="9"/>
    <w:semiHidden/>
    <w:unhideWhenUsed/>
    <w:qFormat/>
    <w:pPr>
      <w:keepNext/>
      <w:keepLines/>
      <w:numPr>
        <w:ilvl w:val="5"/>
        <w:numId w:val="13"/>
      </w:numPr>
      <w:spacing w:before="200" w:after="40"/>
      <w:outlineLvl w:val="5"/>
    </w:pPr>
    <w:rPr>
      <w:b/>
      <w:sz w:val="20"/>
      <w:szCs w:val="20"/>
    </w:rPr>
  </w:style>
  <w:style w:type="paragraph" w:styleId="Antrat7">
    <w:name w:val="heading 7"/>
    <w:basedOn w:val="prastasis"/>
    <w:next w:val="prastasis"/>
    <w:link w:val="Antrat7Diagrama"/>
    <w:uiPriority w:val="9"/>
    <w:semiHidden/>
    <w:unhideWhenUsed/>
    <w:qFormat/>
    <w:rsid w:val="00695318"/>
    <w:pPr>
      <w:keepNext/>
      <w:keepLines/>
      <w:numPr>
        <w:ilvl w:val="6"/>
        <w:numId w:val="13"/>
      </w:numPr>
      <w:spacing w:before="40"/>
      <w:outlineLvl w:val="6"/>
    </w:pPr>
    <w:rPr>
      <w:rFonts w:asciiTheme="majorHAnsi" w:eastAsiaTheme="majorEastAsia" w:hAnsiTheme="majorHAnsi" w:cstheme="majorBidi"/>
      <w:i/>
      <w:iCs/>
      <w:color w:val="243F60" w:themeColor="accent1" w:themeShade="7F"/>
    </w:rPr>
  </w:style>
  <w:style w:type="paragraph" w:styleId="Antrat8">
    <w:name w:val="heading 8"/>
    <w:basedOn w:val="prastasis"/>
    <w:next w:val="prastasis"/>
    <w:link w:val="Antrat8Diagrama"/>
    <w:uiPriority w:val="9"/>
    <w:semiHidden/>
    <w:unhideWhenUsed/>
    <w:qFormat/>
    <w:rsid w:val="00695318"/>
    <w:pPr>
      <w:keepNext/>
      <w:keepLines/>
      <w:numPr>
        <w:ilvl w:val="7"/>
        <w:numId w:val="13"/>
      </w:numPr>
      <w:spacing w:before="40"/>
      <w:outlineLvl w:val="7"/>
    </w:pPr>
    <w:rPr>
      <w:rFonts w:asciiTheme="majorHAnsi" w:eastAsiaTheme="majorEastAsia" w:hAnsiTheme="majorHAnsi" w:cstheme="majorBidi"/>
      <w:color w:val="272727" w:themeColor="text1" w:themeTint="D8"/>
      <w:sz w:val="21"/>
      <w:szCs w:val="21"/>
    </w:rPr>
  </w:style>
  <w:style w:type="paragraph" w:styleId="Antrat9">
    <w:name w:val="heading 9"/>
    <w:basedOn w:val="prastasis"/>
    <w:next w:val="prastasis"/>
    <w:link w:val="Antrat9Diagrama"/>
    <w:uiPriority w:val="9"/>
    <w:semiHidden/>
    <w:unhideWhenUsed/>
    <w:qFormat/>
    <w:rsid w:val="00695318"/>
    <w:pPr>
      <w:keepNext/>
      <w:keepLines/>
      <w:numPr>
        <w:ilvl w:val="8"/>
        <w:numId w:val="1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5">
    <w:name w:val="5"/>
    <w:basedOn w:val="TableNormal1"/>
    <w:tblPr>
      <w:tblStyleRowBandSize w:val="1"/>
      <w:tblStyleColBandSize w:val="1"/>
      <w:tblCellMar>
        <w:left w:w="108" w:type="dxa"/>
        <w:right w:w="108" w:type="dxa"/>
      </w:tblCellMar>
    </w:tblPr>
  </w:style>
  <w:style w:type="table" w:customStyle="1" w:styleId="4">
    <w:name w:val="4"/>
    <w:basedOn w:val="TableNormal1"/>
    <w:tblPr>
      <w:tblStyleRowBandSize w:val="1"/>
      <w:tblStyleColBandSize w:val="1"/>
      <w:tblCellMar>
        <w:left w:w="108" w:type="dxa"/>
        <w:right w:w="108" w:type="dxa"/>
      </w:tblCellMar>
    </w:tblPr>
  </w:style>
  <w:style w:type="table" w:customStyle="1" w:styleId="3">
    <w:name w:val="3"/>
    <w:basedOn w:val="TableNormal1"/>
    <w:tblPr>
      <w:tblStyleRowBandSize w:val="1"/>
      <w:tblStyleColBandSize w:val="1"/>
      <w:tblCellMar>
        <w:left w:w="108" w:type="dxa"/>
        <w:right w:w="108" w:type="dxa"/>
      </w:tblCellMar>
    </w:tblPr>
  </w:style>
  <w:style w:type="table" w:customStyle="1" w:styleId="2">
    <w:name w:val="2"/>
    <w:basedOn w:val="TableNormal1"/>
    <w:tblPr>
      <w:tblStyleRowBandSize w:val="1"/>
      <w:tblStyleColBandSize w:val="1"/>
      <w:tblCellMar>
        <w:left w:w="108" w:type="dxa"/>
        <w:right w:w="108" w:type="dxa"/>
      </w:tblCellMar>
    </w:tblPr>
  </w:style>
  <w:style w:type="table" w:customStyle="1" w:styleId="1">
    <w:name w:val="1"/>
    <w:basedOn w:val="TableNormal1"/>
    <w:tblPr>
      <w:tblStyleRowBandSize w:val="1"/>
      <w:tblStyleColBandSize w:val="1"/>
      <w:tblCellMar>
        <w:left w:w="108" w:type="dxa"/>
        <w:right w:w="108" w:type="dxa"/>
      </w:tblCellMar>
    </w:tblPr>
  </w:style>
  <w:style w:type="paragraph" w:styleId="Komentarotekstas">
    <w:name w:val="annotation text"/>
    <w:basedOn w:val="prastasis"/>
    <w:link w:val="KomentarotekstasDiagrama"/>
    <w:uiPriority w:val="99"/>
    <w:unhideWhenUsed/>
    <w:rPr>
      <w:sz w:val="20"/>
      <w:szCs w:val="20"/>
    </w:rPr>
  </w:style>
  <w:style w:type="character" w:customStyle="1" w:styleId="KomentarotekstasDiagrama">
    <w:name w:val="Komentaro tekstas Diagrama"/>
    <w:basedOn w:val="Numatytasispastraiposriftas"/>
    <w:link w:val="Komentarotekstas"/>
    <w:uiPriority w:val="99"/>
    <w:rPr>
      <w:sz w:val="20"/>
      <w:szCs w:val="20"/>
    </w:rPr>
  </w:style>
  <w:style w:type="character" w:styleId="Komentaronuoroda">
    <w:name w:val="annotation reference"/>
    <w:basedOn w:val="Numatytasispastraiposriftas"/>
    <w:uiPriority w:val="99"/>
    <w:semiHidden/>
    <w:unhideWhenUsed/>
    <w:rPr>
      <w:sz w:val="16"/>
      <w:szCs w:val="16"/>
    </w:rPr>
  </w:style>
  <w:style w:type="paragraph" w:styleId="Komentarotema">
    <w:name w:val="annotation subject"/>
    <w:basedOn w:val="Komentarotekstas"/>
    <w:next w:val="Komentarotekstas"/>
    <w:link w:val="KomentarotemaDiagrama"/>
    <w:uiPriority w:val="99"/>
    <w:semiHidden/>
    <w:unhideWhenUsed/>
    <w:rsid w:val="004F05AE"/>
    <w:rPr>
      <w:b/>
      <w:bCs/>
    </w:rPr>
  </w:style>
  <w:style w:type="character" w:customStyle="1" w:styleId="KomentarotemaDiagrama">
    <w:name w:val="Komentaro tema Diagrama"/>
    <w:basedOn w:val="KomentarotekstasDiagrama"/>
    <w:link w:val="Komentarotema"/>
    <w:uiPriority w:val="99"/>
    <w:semiHidden/>
    <w:rsid w:val="004F05AE"/>
    <w:rPr>
      <w:b/>
      <w:bCs/>
      <w:sz w:val="20"/>
      <w:szCs w:val="20"/>
    </w:rPr>
  </w:style>
  <w:style w:type="paragraph" w:styleId="Sraopastraipa">
    <w:name w:val="List Paragraph"/>
    <w:basedOn w:val="prastasis"/>
    <w:uiPriority w:val="34"/>
    <w:qFormat/>
    <w:rsid w:val="00F51654"/>
    <w:pPr>
      <w:ind w:left="720"/>
      <w:contextualSpacing/>
    </w:pPr>
  </w:style>
  <w:style w:type="paragraph" w:styleId="Pataisymai">
    <w:name w:val="Revision"/>
    <w:hidden/>
    <w:uiPriority w:val="99"/>
    <w:semiHidden/>
    <w:rsid w:val="0001715A"/>
    <w:pPr>
      <w:widowControl/>
    </w:pPr>
  </w:style>
  <w:style w:type="paragraph" w:customStyle="1" w:styleId="pf0">
    <w:name w:val="pf0"/>
    <w:basedOn w:val="prastasis"/>
    <w:rsid w:val="006620A0"/>
    <w:pPr>
      <w:widowControl/>
      <w:spacing w:before="100" w:beforeAutospacing="1" w:after="100" w:afterAutospacing="1"/>
    </w:pPr>
  </w:style>
  <w:style w:type="character" w:customStyle="1" w:styleId="cf01">
    <w:name w:val="cf01"/>
    <w:basedOn w:val="Numatytasispastraiposriftas"/>
    <w:rsid w:val="006620A0"/>
    <w:rPr>
      <w:rFonts w:ascii="Segoe UI" w:hAnsi="Segoe UI" w:cs="Segoe UI" w:hint="default"/>
      <w:sz w:val="18"/>
      <w:szCs w:val="18"/>
    </w:rPr>
  </w:style>
  <w:style w:type="character" w:styleId="Hipersaitas">
    <w:name w:val="Hyperlink"/>
    <w:basedOn w:val="Numatytasispastraiposriftas"/>
    <w:uiPriority w:val="99"/>
    <w:unhideWhenUsed/>
    <w:rsid w:val="00975F5B"/>
    <w:rPr>
      <w:color w:val="0000FF" w:themeColor="hyperlink"/>
      <w:u w:val="single"/>
    </w:rPr>
  </w:style>
  <w:style w:type="character" w:styleId="Neapdorotaspaminjimas">
    <w:name w:val="Unresolved Mention"/>
    <w:basedOn w:val="Numatytasispastraiposriftas"/>
    <w:uiPriority w:val="99"/>
    <w:semiHidden/>
    <w:unhideWhenUsed/>
    <w:rsid w:val="00975F5B"/>
    <w:rPr>
      <w:color w:val="605E5C"/>
      <w:shd w:val="clear" w:color="auto" w:fill="E1DFDD"/>
    </w:rPr>
  </w:style>
  <w:style w:type="character" w:styleId="Perirtashipersaitas">
    <w:name w:val="FollowedHyperlink"/>
    <w:basedOn w:val="Numatytasispastraiposriftas"/>
    <w:uiPriority w:val="99"/>
    <w:semiHidden/>
    <w:unhideWhenUsed/>
    <w:rsid w:val="00D101B6"/>
    <w:rPr>
      <w:color w:val="800080" w:themeColor="followedHyperlink"/>
      <w:u w:val="single"/>
    </w:rPr>
  </w:style>
  <w:style w:type="character" w:customStyle="1" w:styleId="Antrat7Diagrama">
    <w:name w:val="Antraštė 7 Diagrama"/>
    <w:basedOn w:val="Numatytasispastraiposriftas"/>
    <w:link w:val="Antrat7"/>
    <w:uiPriority w:val="9"/>
    <w:semiHidden/>
    <w:rsid w:val="00695318"/>
    <w:rPr>
      <w:rFonts w:asciiTheme="majorHAnsi" w:eastAsiaTheme="majorEastAsia" w:hAnsiTheme="majorHAnsi" w:cstheme="majorBidi"/>
      <w:i/>
      <w:iCs/>
      <w:color w:val="243F60" w:themeColor="accent1" w:themeShade="7F"/>
    </w:rPr>
  </w:style>
  <w:style w:type="character" w:customStyle="1" w:styleId="Antrat8Diagrama">
    <w:name w:val="Antraštė 8 Diagrama"/>
    <w:basedOn w:val="Numatytasispastraiposriftas"/>
    <w:link w:val="Antrat8"/>
    <w:uiPriority w:val="9"/>
    <w:semiHidden/>
    <w:rsid w:val="00695318"/>
    <w:rPr>
      <w:rFonts w:asciiTheme="majorHAnsi" w:eastAsiaTheme="majorEastAsia" w:hAnsiTheme="majorHAnsi" w:cstheme="majorBidi"/>
      <w:color w:val="272727" w:themeColor="text1" w:themeTint="D8"/>
      <w:sz w:val="21"/>
      <w:szCs w:val="21"/>
    </w:rPr>
  </w:style>
  <w:style w:type="character" w:customStyle="1" w:styleId="Antrat9Diagrama">
    <w:name w:val="Antraštė 9 Diagrama"/>
    <w:basedOn w:val="Numatytasispastraiposriftas"/>
    <w:link w:val="Antrat9"/>
    <w:uiPriority w:val="9"/>
    <w:semiHidden/>
    <w:rsid w:val="00695318"/>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759998">
      <w:bodyDiv w:val="1"/>
      <w:marLeft w:val="0"/>
      <w:marRight w:val="0"/>
      <w:marTop w:val="0"/>
      <w:marBottom w:val="0"/>
      <w:divBdr>
        <w:top w:val="none" w:sz="0" w:space="0" w:color="auto"/>
        <w:left w:val="none" w:sz="0" w:space="0" w:color="auto"/>
        <w:bottom w:val="none" w:sz="0" w:space="0" w:color="auto"/>
        <w:right w:val="none" w:sz="0" w:space="0" w:color="auto"/>
      </w:divBdr>
    </w:div>
    <w:div w:id="279798429">
      <w:bodyDiv w:val="1"/>
      <w:marLeft w:val="0"/>
      <w:marRight w:val="0"/>
      <w:marTop w:val="0"/>
      <w:marBottom w:val="0"/>
      <w:divBdr>
        <w:top w:val="none" w:sz="0" w:space="0" w:color="auto"/>
        <w:left w:val="none" w:sz="0" w:space="0" w:color="auto"/>
        <w:bottom w:val="none" w:sz="0" w:space="0" w:color="auto"/>
        <w:right w:val="none" w:sz="0" w:space="0" w:color="auto"/>
      </w:divBdr>
    </w:div>
    <w:div w:id="373697986">
      <w:bodyDiv w:val="1"/>
      <w:marLeft w:val="0"/>
      <w:marRight w:val="0"/>
      <w:marTop w:val="0"/>
      <w:marBottom w:val="0"/>
      <w:divBdr>
        <w:top w:val="none" w:sz="0" w:space="0" w:color="auto"/>
        <w:left w:val="none" w:sz="0" w:space="0" w:color="auto"/>
        <w:bottom w:val="none" w:sz="0" w:space="0" w:color="auto"/>
        <w:right w:val="none" w:sz="0" w:space="0" w:color="auto"/>
      </w:divBdr>
    </w:div>
    <w:div w:id="456996277">
      <w:bodyDiv w:val="1"/>
      <w:marLeft w:val="0"/>
      <w:marRight w:val="0"/>
      <w:marTop w:val="0"/>
      <w:marBottom w:val="0"/>
      <w:divBdr>
        <w:top w:val="none" w:sz="0" w:space="0" w:color="auto"/>
        <w:left w:val="none" w:sz="0" w:space="0" w:color="auto"/>
        <w:bottom w:val="none" w:sz="0" w:space="0" w:color="auto"/>
        <w:right w:val="none" w:sz="0" w:space="0" w:color="auto"/>
      </w:divBdr>
    </w:div>
    <w:div w:id="487667986">
      <w:bodyDiv w:val="1"/>
      <w:marLeft w:val="0"/>
      <w:marRight w:val="0"/>
      <w:marTop w:val="0"/>
      <w:marBottom w:val="0"/>
      <w:divBdr>
        <w:top w:val="none" w:sz="0" w:space="0" w:color="auto"/>
        <w:left w:val="none" w:sz="0" w:space="0" w:color="auto"/>
        <w:bottom w:val="none" w:sz="0" w:space="0" w:color="auto"/>
        <w:right w:val="none" w:sz="0" w:space="0" w:color="auto"/>
      </w:divBdr>
    </w:div>
    <w:div w:id="831918877">
      <w:bodyDiv w:val="1"/>
      <w:marLeft w:val="0"/>
      <w:marRight w:val="0"/>
      <w:marTop w:val="0"/>
      <w:marBottom w:val="0"/>
      <w:divBdr>
        <w:top w:val="none" w:sz="0" w:space="0" w:color="auto"/>
        <w:left w:val="none" w:sz="0" w:space="0" w:color="auto"/>
        <w:bottom w:val="none" w:sz="0" w:space="0" w:color="auto"/>
        <w:right w:val="none" w:sz="0" w:space="0" w:color="auto"/>
      </w:divBdr>
    </w:div>
    <w:div w:id="1461611326">
      <w:bodyDiv w:val="1"/>
      <w:marLeft w:val="0"/>
      <w:marRight w:val="0"/>
      <w:marTop w:val="0"/>
      <w:marBottom w:val="0"/>
      <w:divBdr>
        <w:top w:val="none" w:sz="0" w:space="0" w:color="auto"/>
        <w:left w:val="none" w:sz="0" w:space="0" w:color="auto"/>
        <w:bottom w:val="none" w:sz="0" w:space="0" w:color="auto"/>
        <w:right w:val="none" w:sz="0" w:space="0" w:color="auto"/>
      </w:divBdr>
    </w:div>
    <w:div w:id="1535076136">
      <w:bodyDiv w:val="1"/>
      <w:marLeft w:val="0"/>
      <w:marRight w:val="0"/>
      <w:marTop w:val="0"/>
      <w:marBottom w:val="0"/>
      <w:divBdr>
        <w:top w:val="none" w:sz="0" w:space="0" w:color="auto"/>
        <w:left w:val="none" w:sz="0" w:space="0" w:color="auto"/>
        <w:bottom w:val="none" w:sz="0" w:space="0" w:color="auto"/>
        <w:right w:val="none" w:sz="0" w:space="0" w:color="auto"/>
      </w:divBdr>
    </w:div>
    <w:div w:id="1584990071">
      <w:bodyDiv w:val="1"/>
      <w:marLeft w:val="0"/>
      <w:marRight w:val="0"/>
      <w:marTop w:val="0"/>
      <w:marBottom w:val="0"/>
      <w:divBdr>
        <w:top w:val="none" w:sz="0" w:space="0" w:color="auto"/>
        <w:left w:val="none" w:sz="0" w:space="0" w:color="auto"/>
        <w:bottom w:val="none" w:sz="0" w:space="0" w:color="auto"/>
        <w:right w:val="none" w:sz="0" w:space="0" w:color="auto"/>
      </w:divBdr>
    </w:div>
    <w:div w:id="1963728215">
      <w:bodyDiv w:val="1"/>
      <w:marLeft w:val="0"/>
      <w:marRight w:val="0"/>
      <w:marTop w:val="0"/>
      <w:marBottom w:val="0"/>
      <w:divBdr>
        <w:top w:val="none" w:sz="0" w:space="0" w:color="auto"/>
        <w:left w:val="none" w:sz="0" w:space="0" w:color="auto"/>
        <w:bottom w:val="none" w:sz="0" w:space="0" w:color="auto"/>
        <w:right w:val="none" w:sz="0" w:space="0" w:color="auto"/>
      </w:divBdr>
    </w:div>
    <w:div w:id="1969316564">
      <w:bodyDiv w:val="1"/>
      <w:marLeft w:val="0"/>
      <w:marRight w:val="0"/>
      <w:marTop w:val="0"/>
      <w:marBottom w:val="0"/>
      <w:divBdr>
        <w:top w:val="none" w:sz="0" w:space="0" w:color="auto"/>
        <w:left w:val="none" w:sz="0" w:space="0" w:color="auto"/>
        <w:bottom w:val="none" w:sz="0" w:space="0" w:color="auto"/>
        <w:right w:val="none" w:sz="0" w:space="0" w:color="auto"/>
      </w:divBdr>
    </w:div>
    <w:div w:id="2017996383">
      <w:bodyDiv w:val="1"/>
      <w:marLeft w:val="0"/>
      <w:marRight w:val="0"/>
      <w:marTop w:val="0"/>
      <w:marBottom w:val="0"/>
      <w:divBdr>
        <w:top w:val="none" w:sz="0" w:space="0" w:color="auto"/>
        <w:left w:val="none" w:sz="0" w:space="0" w:color="auto"/>
        <w:bottom w:val="none" w:sz="0" w:space="0" w:color="auto"/>
        <w:right w:val="none" w:sz="0" w:space="0" w:color="auto"/>
      </w:divBdr>
    </w:div>
    <w:div w:id="2070616220">
      <w:bodyDiv w:val="1"/>
      <w:marLeft w:val="0"/>
      <w:marRight w:val="0"/>
      <w:marTop w:val="0"/>
      <w:marBottom w:val="0"/>
      <w:divBdr>
        <w:top w:val="none" w:sz="0" w:space="0" w:color="auto"/>
        <w:left w:val="none" w:sz="0" w:space="0" w:color="auto"/>
        <w:bottom w:val="none" w:sz="0" w:space="0" w:color="auto"/>
        <w:right w:val="none" w:sz="0" w:space="0" w:color="auto"/>
      </w:divBdr>
    </w:div>
    <w:div w:id="20846440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media/image3.png"
                 Type="http://schemas.openxmlformats.org/officeDocument/2006/relationships/image"/>
   <Relationship Id="rId14" Target="media/image4.png"
                 Type="http://schemas.openxmlformats.org/officeDocument/2006/relationships/image"/>
   <Relationship Id="rId15" Target="media/image5.png"
                 Type="http://schemas.openxmlformats.org/officeDocument/2006/relationships/image"/>
   <Relationship Id="rId16" Target="media/image6.png"
                 Type="http://schemas.openxmlformats.org/officeDocument/2006/relationships/image"/>
   <Relationship Id="rId17"
                 Target="https://unesco.lt/kultura/pasaulio-paveldas/pasaulio-paveldas-lietuvoje/struves-geodezinis-lankas"
                 TargetMode="External"
                 Type="http://schemas.openxmlformats.org/officeDocument/2006/relationships/hyperlink"/>
   <Relationship Id="rId18" Target="media/image7.png"
                 Type="http://schemas.openxmlformats.org/officeDocument/2006/relationships/image"/>
   <Relationship Id="rId19" Target="media/image8.jpg"
                 Type="http://schemas.openxmlformats.org/officeDocument/2006/relationships/image"/>
   <Relationship Id="rId2" Target="../customXml/item2.xml"
                 Type="http://schemas.openxmlformats.org/officeDocument/2006/relationships/customXml"/>
   <Relationship Id="rId20" Target="media/image9.png"
                 Type="http://schemas.openxmlformats.org/officeDocument/2006/relationships/image"/>
   <Relationship Id="rId21" Target="media/image10.png"
                 Type="http://schemas.openxmlformats.org/officeDocument/2006/relationships/image"/>
   <Relationship Id="rId22" Target="media/image11.jpg"
                 Type="http://schemas.openxmlformats.org/officeDocument/2006/relationships/image"/>
   <Relationship Id="rId23" Target="media/image12.jpg"
                 Type="http://schemas.openxmlformats.org/officeDocument/2006/relationships/image"/>
   <Relationship Id="rId24" Target="media/image13.png"
                 Type="http://schemas.openxmlformats.org/officeDocument/2006/relationships/image"/>
   <Relationship Id="rId25" Target="media/image14.png"
                 Type="http://schemas.openxmlformats.org/officeDocument/2006/relationships/image"/>
   <Relationship Id="rId26" Target="media/image15.png"
                 Type="http://schemas.openxmlformats.org/officeDocument/2006/relationships/image"/>
   <Relationship Id="rId27" Target="https://www.pinterest.com/pin/150659550026408458/"
                 TargetMode="External"
                 Type="http://schemas.openxmlformats.org/officeDocument/2006/relationships/hyperlink"/>
   <Relationship Id="rId28" Target="media/image16.png"
                 Type="http://schemas.openxmlformats.org/officeDocument/2006/relationships/image"/>
   <Relationship Id="rId29" Target="https://www.pinterest.com/pin/1970393579483557/"
                 TargetMode="External"
                 Type="http://schemas.openxmlformats.org/officeDocument/2006/relationships/hyperlink"/>
   <Relationship Id="rId3" Target="../customXml/item3.xml"
                 Type="http://schemas.openxmlformats.org/officeDocument/2006/relationships/customXml"/>
   <Relationship Id="rId30" Target="media/image17.png"
                 Type="http://schemas.openxmlformats.org/officeDocument/2006/relationships/image"/>
   <Relationship Id="rId31" Target="media/image18.jpg"
                 Type="http://schemas.openxmlformats.org/officeDocument/2006/relationships/image"/>
   <Relationship Id="rId32" Target="https://www.pinterest.com/pin/172122017001923293/"
                 TargetMode="External"
                 Type="http://schemas.openxmlformats.org/officeDocument/2006/relationships/hyperlink"/>
   <Relationship Id="rId33" Target="media/image19.jpg"
                 Type="http://schemas.openxmlformats.org/officeDocument/2006/relationships/image"/>
   <Relationship Id="rId34" Target="media/image20.png"
                 Type="http://schemas.openxmlformats.org/officeDocument/2006/relationships/image"/>
   <Relationship Id="rId35" Target="media/image21.png"
                 Type="http://schemas.openxmlformats.org/officeDocument/2006/relationships/image"/>
   <Relationship Id="rId36" Target="media/image22.png"
                 Type="http://schemas.openxmlformats.org/officeDocument/2006/relationships/image"/>
   <Relationship Id="rId37" Target="media/image23.png"
                 Type="http://schemas.openxmlformats.org/officeDocument/2006/relationships/image"/>
   <Relationship Id="rId38" Target="media/image24.jpg"
                 Type="http://schemas.openxmlformats.org/officeDocument/2006/relationships/image"/>
   <Relationship Id="rId39" Target="media/image25.jpg"
                 Type="http://schemas.openxmlformats.org/officeDocument/2006/relationships/image"/>
   <Relationship Id="rId4" Target="../customXml/item4.xml"
                 Type="http://schemas.openxmlformats.org/officeDocument/2006/relationships/customXml"/>
   <Relationship Id="rId40" Target="media/image26.png"
                 Type="http://schemas.openxmlformats.org/officeDocument/2006/relationships/image"/>
   <Relationship Id="rId41" Target="media/image27.png"
                 Type="http://schemas.openxmlformats.org/officeDocument/2006/relationships/image"/>
   <Relationship Id="rId42" Target="media/image28.png"
                 Type="http://schemas.openxmlformats.org/officeDocument/2006/relationships/image"/>
   <Relationship Id="rId43" Target="https://www.pinterest.com/pin/2040762323593314/"
                 TargetMode="External"
                 Type="http://schemas.openxmlformats.org/officeDocument/2006/relationships/hyperlink"/>
   <Relationship Id="rId44" Target="media/image29.jpg"
                 Type="http://schemas.openxmlformats.org/officeDocument/2006/relationships/image"/>
   <Relationship Id="rId45" Target="footer1.xml"
                 Type="http://schemas.openxmlformats.org/officeDocument/2006/relationships/footer"/>
   <Relationship Id="rId46" Target="fontTable.xml"
                 Type="http://schemas.openxmlformats.org/officeDocument/2006/relationships/fontTable"/>
   <Relationship Id="rId47" Target="theme/theme1.xml"
                 Type="http://schemas.openxmlformats.org/officeDocument/2006/relationships/theme"/>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D3LKtwrgqdg7LVpuq8SxA9QvPw==">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</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9fad15b4-711c-451e-a6d0-306588a3a3f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8321E87A7B3E2844A0FC1F2E882815DE" ma:contentTypeVersion="5" ma:contentTypeDescription="Kurkite naują dokumentą." ma:contentTypeScope="" ma:versionID="e5d1d2f16a911eeb995dcb6f4723898d">
  <xsd:schema xmlns:xsd="http://www.w3.org/2001/XMLSchema" xmlns:xs="http://www.w3.org/2001/XMLSchema" xmlns:p="http://schemas.microsoft.com/office/2006/metadata/properties" xmlns:ns3="9fad15b4-711c-451e-a6d0-306588a3a3f5" targetNamespace="http://schemas.microsoft.com/office/2006/metadata/properties" ma:root="true" ma:fieldsID="2b09e2b6470c75d29e8531c031cbdcd9" ns3:_="">
    <xsd:import namespace="9fad15b4-711c-451e-a6d0-306588a3a3f5"/>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d15b4-711c-451e-a6d0-306588a3a3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56C3B6C-5F61-438D-90C7-2785581A9FA6}">
  <ds:schemaRefs>
    <ds:schemaRef ds:uri="http://schemas.microsoft.com/sharepoint/v3/contenttype/forms"/>
  </ds:schemaRefs>
</ds:datastoreItem>
</file>

<file path=customXml/itemProps3.xml><?xml version="1.0" encoding="utf-8"?>
<ds:datastoreItem xmlns:ds="http://schemas.openxmlformats.org/officeDocument/2006/customXml" ds:itemID="{7CE74BC1-39B3-40C3-A2A8-A24594E66A9F}">
  <ds:schemaRefs>
    <ds:schemaRef ds:uri="http://schemas.microsoft.com/office/2006/metadata/properties"/>
    <ds:schemaRef ds:uri="http://schemas.microsoft.com/office/infopath/2007/PartnerControls"/>
    <ds:schemaRef ds:uri="9fad15b4-711c-451e-a6d0-306588a3a3f5"/>
  </ds:schemaRefs>
</ds:datastoreItem>
</file>

<file path=customXml/itemProps4.xml><?xml version="1.0" encoding="utf-8"?>
<ds:datastoreItem xmlns:ds="http://schemas.openxmlformats.org/officeDocument/2006/customXml" ds:itemID="{EBEA7189-DEA2-4640-BF07-6B922C43C9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ad15b4-711c-451e-a6d0-306588a3a3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1169</TotalTime>
  <Pages>18</Pages>
  <Words>15636</Words>
  <Characters>8914</Characters>
  <Application>Microsoft Office Word</Application>
  <DocSecurity>0</DocSecurity>
  <Lines>74</Lines>
  <Paragraphs>49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24501</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2025-04-08T12:03:00Z</dcterms:created>
  <dc:creator>Gražina Golubovska</dc:creator>
  <cp:lastModifiedBy>Katažina Narvoiš</cp:lastModifiedBy>
  <dcterms:modified xsi:type="dcterms:W3CDTF">2025-04-23T13:07:00Z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MediaServiceImageTags</vt:lpwstr>
  </property>
  <property fmtid="{D5CDD505-2E9C-101B-9397-08002B2CF9AE}" pid="3" name="TemplateUrl">
    <vt:lpwstr>TemplateUrl</vt:lpwstr>
  </property>
  <property fmtid="{D5CDD505-2E9C-101B-9397-08002B2CF9AE}" pid="4" name="_ExtendedDescription">
    <vt:lpwstr>_ExtendedDescription</vt:lpwstr>
  </property>
  <property fmtid="{D5CDD505-2E9C-101B-9397-08002B2CF9AE}" pid="5" name="ComplianceAssetId">
    <vt:lpwstr>ComplianceAssetId</vt:lpwstr>
  </property>
  <property fmtid="{D5CDD505-2E9C-101B-9397-08002B2CF9AE}" pid="6" name="ContentTypeId">
    <vt:lpwstr>0x0101008321E87A7B3E2844A0FC1F2E882815DE</vt:lpwstr>
  </property>
  <property fmtid="{D5CDD505-2E9C-101B-9397-08002B2CF9AE}" pid="7" name="TriggerFlowInfo">
    <vt:lpwstr>TriggerFlowInfo</vt:lpwstr>
  </property>
  <property fmtid="{D5CDD505-2E9C-101B-9397-08002B2CF9AE}" pid="8" name="xd_Signature">
    <vt:lpwstr>false</vt:lpwstr>
  </property>
  <property fmtid="{D5CDD505-2E9C-101B-9397-08002B2CF9AE}" pid="9" name="xd_ProgID">
    <vt:lpwstr>xd_ProgID</vt:lpwstr>
  </property>
</Properties>
</file>